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61E0C" w14:textId="36403C69" w:rsidR="00262E7C" w:rsidRDefault="009236F7" w:rsidP="00262E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</w:t>
      </w:r>
      <w:r w:rsidR="00A664A2">
        <w:rPr>
          <w:rFonts w:ascii="Times New Roman" w:hAnsi="Times New Roman" w:cs="Times New Roman"/>
          <w:b/>
          <w:bCs/>
        </w:rPr>
        <w:t>птическ</w:t>
      </w:r>
      <w:r>
        <w:rPr>
          <w:rFonts w:ascii="Times New Roman" w:hAnsi="Times New Roman" w:cs="Times New Roman"/>
          <w:b/>
          <w:bCs/>
        </w:rPr>
        <w:t>ая</w:t>
      </w:r>
      <w:r w:rsidR="00A664A2">
        <w:rPr>
          <w:rFonts w:ascii="Times New Roman" w:hAnsi="Times New Roman" w:cs="Times New Roman"/>
          <w:b/>
          <w:bCs/>
        </w:rPr>
        <w:t xml:space="preserve"> когерентн</w:t>
      </w:r>
      <w:r>
        <w:rPr>
          <w:rFonts w:ascii="Times New Roman" w:hAnsi="Times New Roman" w:cs="Times New Roman"/>
          <w:b/>
          <w:bCs/>
        </w:rPr>
        <w:t xml:space="preserve">ая </w:t>
      </w:r>
      <w:r w:rsidR="00A664A2">
        <w:rPr>
          <w:rFonts w:ascii="Times New Roman" w:hAnsi="Times New Roman" w:cs="Times New Roman"/>
          <w:b/>
          <w:bCs/>
        </w:rPr>
        <w:t>томографи</w:t>
      </w:r>
      <w:r>
        <w:rPr>
          <w:rFonts w:ascii="Times New Roman" w:hAnsi="Times New Roman" w:cs="Times New Roman"/>
          <w:b/>
          <w:bCs/>
        </w:rPr>
        <w:t>я</w:t>
      </w:r>
      <w:r w:rsidR="00A664A2">
        <w:rPr>
          <w:rFonts w:ascii="Times New Roman" w:hAnsi="Times New Roman" w:cs="Times New Roman"/>
          <w:b/>
          <w:bCs/>
        </w:rPr>
        <w:t>-ангиографи</w:t>
      </w:r>
      <w:r>
        <w:rPr>
          <w:rFonts w:ascii="Times New Roman" w:hAnsi="Times New Roman" w:cs="Times New Roman"/>
          <w:b/>
          <w:bCs/>
        </w:rPr>
        <w:t>я</w:t>
      </w:r>
      <w:r w:rsidR="00A664A2">
        <w:rPr>
          <w:rFonts w:ascii="Times New Roman" w:hAnsi="Times New Roman" w:cs="Times New Roman"/>
          <w:b/>
          <w:bCs/>
        </w:rPr>
        <w:t xml:space="preserve"> в </w:t>
      </w:r>
      <w:r w:rsidR="00262E7C">
        <w:rPr>
          <w:rFonts w:ascii="Times New Roman" w:hAnsi="Times New Roman" w:cs="Times New Roman"/>
          <w:b/>
          <w:bCs/>
        </w:rPr>
        <w:t xml:space="preserve">изучении </w:t>
      </w:r>
      <w:proofErr w:type="spellStart"/>
      <w:r w:rsidR="00262E7C">
        <w:rPr>
          <w:rFonts w:ascii="Times New Roman" w:hAnsi="Times New Roman" w:cs="Times New Roman"/>
          <w:b/>
          <w:bCs/>
        </w:rPr>
        <w:t>васкуляризации</w:t>
      </w:r>
      <w:proofErr w:type="spellEnd"/>
      <w:r w:rsidR="00262E7C">
        <w:rPr>
          <w:rFonts w:ascii="Times New Roman" w:hAnsi="Times New Roman" w:cs="Times New Roman"/>
          <w:b/>
          <w:bCs/>
        </w:rPr>
        <w:t xml:space="preserve"> </w:t>
      </w:r>
      <w:r w:rsidR="00A664A2">
        <w:rPr>
          <w:rFonts w:ascii="Times New Roman" w:hAnsi="Times New Roman" w:cs="Times New Roman"/>
          <w:b/>
          <w:bCs/>
        </w:rPr>
        <w:t>конъюнктивальных меланом</w:t>
      </w:r>
      <w:r w:rsidR="008C6018">
        <w:rPr>
          <w:rFonts w:ascii="Times New Roman" w:hAnsi="Times New Roman" w:cs="Times New Roman"/>
          <w:b/>
          <w:bCs/>
        </w:rPr>
        <w:t xml:space="preserve"> </w:t>
      </w:r>
    </w:p>
    <w:p w14:paraId="6094E27E" w14:textId="04FCBEF8" w:rsidR="008C6018" w:rsidRPr="00262E7C" w:rsidRDefault="00262E7C" w:rsidP="00262E7C">
      <w:pPr>
        <w:spacing w:line="360" w:lineRule="auto"/>
        <w:jc w:val="center"/>
        <w:rPr>
          <w:rFonts w:ascii="Times New Roman" w:hAnsi="Times New Roman" w:cs="Times New Roman"/>
        </w:rPr>
      </w:pPr>
      <w:proofErr w:type="spellStart"/>
      <w:r w:rsidRPr="00262E7C">
        <w:rPr>
          <w:rFonts w:ascii="Times New Roman" w:hAnsi="Times New Roman" w:cs="Times New Roman"/>
        </w:rPr>
        <w:t>Ансурян</w:t>
      </w:r>
      <w:proofErr w:type="spellEnd"/>
      <w:r w:rsidRPr="00262E7C">
        <w:rPr>
          <w:rFonts w:ascii="Times New Roman" w:hAnsi="Times New Roman" w:cs="Times New Roman"/>
        </w:rPr>
        <w:t xml:space="preserve"> А.Е., </w:t>
      </w:r>
      <w:proofErr w:type="spellStart"/>
      <w:r w:rsidRPr="00262E7C">
        <w:rPr>
          <w:rFonts w:ascii="Times New Roman" w:hAnsi="Times New Roman" w:cs="Times New Roman"/>
        </w:rPr>
        <w:t>Амирян</w:t>
      </w:r>
      <w:proofErr w:type="spellEnd"/>
      <w:r w:rsidRPr="00262E7C">
        <w:rPr>
          <w:rFonts w:ascii="Times New Roman" w:hAnsi="Times New Roman" w:cs="Times New Roman"/>
        </w:rPr>
        <w:t xml:space="preserve"> А.Г., </w:t>
      </w:r>
      <w:r w:rsidR="00A120C0">
        <w:rPr>
          <w:rFonts w:ascii="Times New Roman" w:hAnsi="Times New Roman" w:cs="Times New Roman"/>
        </w:rPr>
        <w:t xml:space="preserve">Саакян С.В., </w:t>
      </w:r>
      <w:proofErr w:type="spellStart"/>
      <w:r w:rsidR="009236F7">
        <w:rPr>
          <w:rFonts w:ascii="Times New Roman" w:hAnsi="Times New Roman" w:cs="Times New Roman"/>
        </w:rPr>
        <w:t>Тарутта</w:t>
      </w:r>
      <w:proofErr w:type="spellEnd"/>
      <w:r w:rsidR="009236F7">
        <w:rPr>
          <w:rFonts w:ascii="Times New Roman" w:hAnsi="Times New Roman" w:cs="Times New Roman"/>
        </w:rPr>
        <w:t xml:space="preserve"> Е.П., </w:t>
      </w:r>
      <w:r w:rsidRPr="00262E7C">
        <w:rPr>
          <w:rFonts w:ascii="Times New Roman" w:hAnsi="Times New Roman" w:cs="Times New Roman"/>
        </w:rPr>
        <w:t>Милаш С.В.</w:t>
      </w:r>
    </w:p>
    <w:p w14:paraId="1B9100B1" w14:textId="155DB38D" w:rsidR="00D17EFD" w:rsidRPr="00D17EFD" w:rsidRDefault="00D17EFD" w:rsidP="00262E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17EFD">
        <w:rPr>
          <w:rFonts w:ascii="Times New Roman" w:hAnsi="Times New Roman" w:cs="Times New Roman"/>
        </w:rPr>
        <w:t>ФГБУ «Национальный медицинский исследовательский центр глазных болезней им. Гельмгольца» Минздрава России</w:t>
      </w:r>
    </w:p>
    <w:p w14:paraId="24636D1D" w14:textId="77777777" w:rsidR="00262E7C" w:rsidRDefault="00262E7C" w:rsidP="008E77A4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16F2BF0B" w14:textId="1A2DB1CF" w:rsidR="00A664A2" w:rsidRDefault="0054546E" w:rsidP="008E77A4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C94CE0">
        <w:rPr>
          <w:rFonts w:ascii="Times New Roman" w:hAnsi="Times New Roman" w:cs="Times New Roman"/>
          <w:b/>
          <w:bCs/>
        </w:rPr>
        <w:t>Актуальность</w:t>
      </w:r>
      <w:r w:rsidRPr="00C94CE0">
        <w:rPr>
          <w:rFonts w:ascii="Times New Roman" w:hAnsi="Times New Roman" w:cs="Times New Roman"/>
        </w:rPr>
        <w:t>.</w:t>
      </w:r>
      <w:r w:rsidR="004A7336" w:rsidRPr="00C94CE0">
        <w:rPr>
          <w:rFonts w:ascii="Times New Roman" w:hAnsi="Times New Roman" w:cs="Times New Roman"/>
        </w:rPr>
        <w:t xml:space="preserve"> Оптическая когерентная томография с функцией ангиографии </w:t>
      </w:r>
      <w:r w:rsidR="00702FD5">
        <w:rPr>
          <w:rFonts w:ascii="Times New Roman" w:hAnsi="Times New Roman" w:cs="Times New Roman"/>
        </w:rPr>
        <w:t xml:space="preserve">(ОКТ-А) </w:t>
      </w:r>
      <w:r w:rsidR="004A7336" w:rsidRPr="00C94CE0">
        <w:rPr>
          <w:rFonts w:ascii="Times New Roman" w:hAnsi="Times New Roman" w:cs="Times New Roman"/>
        </w:rPr>
        <w:t>стала неотъемлемым стандартом</w:t>
      </w:r>
      <w:r w:rsidR="004A7336" w:rsidRPr="00262E7C">
        <w:rPr>
          <w:rFonts w:ascii="Times New Roman" w:hAnsi="Times New Roman" w:cs="Times New Roman"/>
          <w:color w:val="000000" w:themeColor="text1"/>
        </w:rPr>
        <w:t xml:space="preserve"> </w:t>
      </w:r>
      <w:r w:rsidR="00262E7C" w:rsidRPr="00262E7C">
        <w:rPr>
          <w:rFonts w:ascii="Times New Roman" w:hAnsi="Times New Roman" w:cs="Times New Roman"/>
          <w:color w:val="000000" w:themeColor="text1"/>
        </w:rPr>
        <w:t>в</w:t>
      </w:r>
      <w:r w:rsidR="004A7336" w:rsidRPr="00262E7C">
        <w:rPr>
          <w:rFonts w:ascii="Times New Roman" w:hAnsi="Times New Roman" w:cs="Times New Roman"/>
          <w:color w:val="000000" w:themeColor="text1"/>
        </w:rPr>
        <w:t xml:space="preserve"> </w:t>
      </w:r>
      <w:r w:rsidR="004A7336" w:rsidRPr="00C94CE0">
        <w:rPr>
          <w:rFonts w:ascii="Times New Roman" w:hAnsi="Times New Roman" w:cs="Times New Roman"/>
        </w:rPr>
        <w:t xml:space="preserve">диагностике сосудистых изменений и новообразований глазного дна. </w:t>
      </w:r>
      <w:r w:rsidR="00CF43DF" w:rsidRPr="00C94CE0">
        <w:rPr>
          <w:rFonts w:ascii="Times New Roman" w:hAnsi="Times New Roman" w:cs="Times New Roman"/>
          <w:color w:val="000000"/>
        </w:rPr>
        <w:t xml:space="preserve">В последнее время метод стали использовать </w:t>
      </w:r>
      <w:r w:rsidR="008E77A4">
        <w:rPr>
          <w:rFonts w:ascii="Times New Roman" w:hAnsi="Times New Roman" w:cs="Times New Roman"/>
          <w:color w:val="000000"/>
        </w:rPr>
        <w:t xml:space="preserve">также </w:t>
      </w:r>
      <w:r w:rsidR="00CF43DF" w:rsidRPr="00C94CE0">
        <w:rPr>
          <w:rFonts w:ascii="Times New Roman" w:hAnsi="Times New Roman" w:cs="Times New Roman"/>
          <w:color w:val="000000"/>
        </w:rPr>
        <w:t xml:space="preserve">для визуализации сосудов переднего отдела глаза, в частности, сосудов радужки, конъюнктивы, </w:t>
      </w:r>
      <w:proofErr w:type="spellStart"/>
      <w:r w:rsidR="00CF43DF" w:rsidRPr="00C94CE0">
        <w:rPr>
          <w:rFonts w:ascii="Times New Roman" w:hAnsi="Times New Roman" w:cs="Times New Roman"/>
          <w:color w:val="000000"/>
        </w:rPr>
        <w:t>эписклеры</w:t>
      </w:r>
      <w:proofErr w:type="spellEnd"/>
      <w:r w:rsidR="00CF43DF" w:rsidRPr="00C94CE0">
        <w:rPr>
          <w:rFonts w:ascii="Times New Roman" w:hAnsi="Times New Roman" w:cs="Times New Roman"/>
          <w:color w:val="000000"/>
        </w:rPr>
        <w:t xml:space="preserve">, склеры, </w:t>
      </w:r>
      <w:proofErr w:type="spellStart"/>
      <w:r w:rsidR="00CF43DF" w:rsidRPr="00C94CE0">
        <w:rPr>
          <w:rFonts w:ascii="Times New Roman" w:hAnsi="Times New Roman" w:cs="Times New Roman"/>
          <w:color w:val="000000"/>
        </w:rPr>
        <w:t>лимбальной</w:t>
      </w:r>
      <w:proofErr w:type="spellEnd"/>
      <w:r w:rsidR="00CF43DF" w:rsidRPr="00C94CE0">
        <w:rPr>
          <w:rFonts w:ascii="Times New Roman" w:hAnsi="Times New Roman" w:cs="Times New Roman"/>
          <w:color w:val="000000"/>
        </w:rPr>
        <w:t xml:space="preserve"> сосудистой сети и новообразованных сосудов роговицы. </w:t>
      </w:r>
      <w:r w:rsidR="00262E7C">
        <w:rPr>
          <w:rFonts w:ascii="Times New Roman" w:hAnsi="Times New Roman" w:cs="Times New Roman"/>
          <w:color w:val="000000"/>
        </w:rPr>
        <w:t>Учитывая</w:t>
      </w:r>
      <w:r w:rsidR="00CF43DF" w:rsidRPr="00C94CE0">
        <w:rPr>
          <w:rFonts w:ascii="Times New Roman" w:hAnsi="Times New Roman" w:cs="Times New Roman"/>
          <w:color w:val="000000"/>
        </w:rPr>
        <w:t xml:space="preserve"> ряд </w:t>
      </w:r>
      <w:r w:rsidR="00262E7C">
        <w:rPr>
          <w:rFonts w:ascii="Times New Roman" w:hAnsi="Times New Roman" w:cs="Times New Roman"/>
          <w:color w:val="000000"/>
        </w:rPr>
        <w:t>преимуществ</w:t>
      </w:r>
      <w:r w:rsidR="00CF43DF" w:rsidRPr="00C94CE0">
        <w:rPr>
          <w:rFonts w:ascii="Times New Roman" w:hAnsi="Times New Roman" w:cs="Times New Roman"/>
          <w:color w:val="000000"/>
        </w:rPr>
        <w:t xml:space="preserve"> ОКТ-А </w:t>
      </w:r>
      <w:r w:rsidR="00702FD5">
        <w:rPr>
          <w:rFonts w:ascii="Times New Roman" w:hAnsi="Times New Roman" w:cs="Times New Roman"/>
          <w:color w:val="000000"/>
        </w:rPr>
        <w:t>переднего отдела глаза</w:t>
      </w:r>
      <w:r w:rsidR="00CF43DF" w:rsidRPr="00C94CE0">
        <w:rPr>
          <w:rFonts w:ascii="Times New Roman" w:hAnsi="Times New Roman" w:cs="Times New Roman"/>
          <w:color w:val="000000"/>
        </w:rPr>
        <w:t xml:space="preserve">, </w:t>
      </w:r>
      <w:r w:rsidR="00246AE9">
        <w:rPr>
          <w:rFonts w:ascii="Times New Roman" w:hAnsi="Times New Roman" w:cs="Times New Roman"/>
          <w:color w:val="000000"/>
        </w:rPr>
        <w:t xml:space="preserve">таких как </w:t>
      </w:r>
      <w:proofErr w:type="spellStart"/>
      <w:r w:rsidR="006D518F" w:rsidRPr="00C94CE0">
        <w:rPr>
          <w:rFonts w:ascii="Times New Roman" w:hAnsi="Times New Roman" w:cs="Times New Roman"/>
          <w:color w:val="000000"/>
        </w:rPr>
        <w:t>бесконтактность</w:t>
      </w:r>
      <w:proofErr w:type="spellEnd"/>
      <w:r w:rsidR="006D518F" w:rsidRPr="00C94CE0">
        <w:rPr>
          <w:rFonts w:ascii="Times New Roman" w:hAnsi="Times New Roman" w:cs="Times New Roman"/>
          <w:color w:val="000000"/>
        </w:rPr>
        <w:t xml:space="preserve">, </w:t>
      </w:r>
      <w:r w:rsidR="00702FD5">
        <w:rPr>
          <w:rFonts w:ascii="Times New Roman" w:hAnsi="Times New Roman" w:cs="Times New Roman"/>
          <w:color w:val="000000"/>
        </w:rPr>
        <w:t>быстрота</w:t>
      </w:r>
      <w:r w:rsidR="00CF43DF" w:rsidRPr="00C94CE0">
        <w:rPr>
          <w:rFonts w:ascii="Times New Roman" w:hAnsi="Times New Roman" w:cs="Times New Roman"/>
          <w:color w:val="000000"/>
        </w:rPr>
        <w:t xml:space="preserve"> исследования, отсутствие необходимости в </w:t>
      </w:r>
      <w:r w:rsidR="00702FD5">
        <w:rPr>
          <w:rFonts w:ascii="Times New Roman" w:hAnsi="Times New Roman" w:cs="Times New Roman"/>
          <w:color w:val="000000"/>
        </w:rPr>
        <w:t>применении контрастных препаратов</w:t>
      </w:r>
      <w:r w:rsidR="00CF43DF" w:rsidRPr="00C94CE0">
        <w:rPr>
          <w:rFonts w:ascii="Times New Roman" w:hAnsi="Times New Roman" w:cs="Times New Roman"/>
          <w:color w:val="000000"/>
        </w:rPr>
        <w:t xml:space="preserve">, возможность оценки общей длины </w:t>
      </w:r>
      <w:proofErr w:type="spellStart"/>
      <w:r w:rsidR="00CF43DF" w:rsidRPr="00C94CE0">
        <w:rPr>
          <w:rFonts w:ascii="Times New Roman" w:hAnsi="Times New Roman" w:cs="Times New Roman"/>
          <w:color w:val="000000"/>
        </w:rPr>
        <w:t>перфузируемых</w:t>
      </w:r>
      <w:proofErr w:type="spellEnd"/>
      <w:r w:rsidR="00CF43DF" w:rsidRPr="00C94CE0">
        <w:rPr>
          <w:rFonts w:ascii="Times New Roman" w:hAnsi="Times New Roman" w:cs="Times New Roman"/>
          <w:color w:val="000000"/>
        </w:rPr>
        <w:t xml:space="preserve"> сосудов и анализа их извитости на разной анатомической глубине, </w:t>
      </w:r>
      <w:r w:rsidR="00262E7C">
        <w:rPr>
          <w:rFonts w:ascii="Times New Roman" w:hAnsi="Times New Roman" w:cs="Times New Roman"/>
          <w:color w:val="000000"/>
        </w:rPr>
        <w:t>методика</w:t>
      </w:r>
      <w:r w:rsidR="00246AE9">
        <w:rPr>
          <w:rFonts w:ascii="Times New Roman" w:hAnsi="Times New Roman" w:cs="Times New Roman"/>
          <w:color w:val="000000"/>
        </w:rPr>
        <w:t xml:space="preserve"> представляет </w:t>
      </w:r>
      <w:r w:rsidR="00CF43DF" w:rsidRPr="00C94CE0">
        <w:rPr>
          <w:rFonts w:ascii="Times New Roman" w:hAnsi="Times New Roman" w:cs="Times New Roman"/>
          <w:color w:val="000000"/>
        </w:rPr>
        <w:t xml:space="preserve">интерес для изучения сосудистой сети </w:t>
      </w:r>
      <w:proofErr w:type="spellStart"/>
      <w:r w:rsidR="00702FD5">
        <w:rPr>
          <w:rFonts w:ascii="Times New Roman" w:hAnsi="Times New Roman" w:cs="Times New Roman"/>
          <w:color w:val="000000"/>
        </w:rPr>
        <w:t>эпибульбарных</w:t>
      </w:r>
      <w:proofErr w:type="spellEnd"/>
      <w:r w:rsidR="00702FD5">
        <w:rPr>
          <w:rFonts w:ascii="Times New Roman" w:hAnsi="Times New Roman" w:cs="Times New Roman"/>
          <w:color w:val="000000"/>
        </w:rPr>
        <w:t xml:space="preserve"> новообразований,</w:t>
      </w:r>
      <w:r w:rsidR="00CF43DF" w:rsidRPr="00C94CE0">
        <w:rPr>
          <w:rFonts w:ascii="Times New Roman" w:hAnsi="Times New Roman" w:cs="Times New Roman"/>
          <w:color w:val="000000"/>
        </w:rPr>
        <w:t xml:space="preserve"> в частности, конъюнктивальных меланом</w:t>
      </w:r>
      <w:r w:rsidR="004A7336" w:rsidRPr="00C94CE0">
        <w:rPr>
          <w:rFonts w:ascii="Times New Roman" w:hAnsi="Times New Roman" w:cs="Times New Roman"/>
          <w:color w:val="000000"/>
        </w:rPr>
        <w:t xml:space="preserve"> (КМ). </w:t>
      </w:r>
    </w:p>
    <w:p w14:paraId="5B174182" w14:textId="48DECC6C" w:rsidR="001E4E9C" w:rsidRPr="006660F4" w:rsidRDefault="00CF43DF" w:rsidP="008E77A4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C94CE0">
        <w:rPr>
          <w:rFonts w:ascii="Times New Roman" w:hAnsi="Times New Roman" w:cs="Times New Roman"/>
          <w:b/>
          <w:bCs/>
          <w:color w:val="000000"/>
        </w:rPr>
        <w:t>Цель</w:t>
      </w:r>
      <w:r w:rsidRPr="00C94CE0">
        <w:rPr>
          <w:rFonts w:ascii="Times New Roman" w:hAnsi="Times New Roman" w:cs="Times New Roman"/>
          <w:color w:val="000000"/>
        </w:rPr>
        <w:t>.  </w:t>
      </w:r>
      <w:r w:rsidR="004A7336" w:rsidRPr="00C94CE0">
        <w:rPr>
          <w:rFonts w:ascii="Times New Roman" w:hAnsi="Times New Roman" w:cs="Times New Roman"/>
          <w:color w:val="000000"/>
        </w:rPr>
        <w:t xml:space="preserve">Изучить </w:t>
      </w:r>
      <w:r w:rsidR="00702FD5">
        <w:rPr>
          <w:rFonts w:ascii="Times New Roman" w:hAnsi="Times New Roman" w:cs="Times New Roman"/>
          <w:color w:val="000000"/>
        </w:rPr>
        <w:t>возможности</w:t>
      </w:r>
      <w:r w:rsidR="004A7336" w:rsidRPr="00C94CE0">
        <w:rPr>
          <w:rFonts w:ascii="Times New Roman" w:hAnsi="Times New Roman" w:cs="Times New Roman"/>
          <w:color w:val="000000"/>
        </w:rPr>
        <w:t xml:space="preserve"> ОКТ-А </w:t>
      </w:r>
      <w:r w:rsidR="00702FD5">
        <w:rPr>
          <w:rFonts w:ascii="Times New Roman" w:hAnsi="Times New Roman" w:cs="Times New Roman"/>
          <w:color w:val="000000"/>
        </w:rPr>
        <w:t xml:space="preserve">в </w:t>
      </w:r>
      <w:r w:rsidR="00A873C9">
        <w:rPr>
          <w:rFonts w:ascii="Times New Roman" w:hAnsi="Times New Roman" w:cs="Times New Roman"/>
          <w:color w:val="000000"/>
        </w:rPr>
        <w:t xml:space="preserve">определении </w:t>
      </w:r>
      <w:r w:rsidR="00246AE9">
        <w:rPr>
          <w:rFonts w:ascii="Times New Roman" w:hAnsi="Times New Roman" w:cs="Times New Roman"/>
          <w:color w:val="000000"/>
        </w:rPr>
        <w:t xml:space="preserve">особенностей </w:t>
      </w:r>
      <w:proofErr w:type="spellStart"/>
      <w:r w:rsidR="00A873C9">
        <w:rPr>
          <w:rFonts w:ascii="Times New Roman" w:hAnsi="Times New Roman" w:cs="Times New Roman"/>
          <w:color w:val="000000"/>
        </w:rPr>
        <w:t>неоваскуляризации</w:t>
      </w:r>
      <w:proofErr w:type="spellEnd"/>
      <w:r w:rsidR="00A873C9">
        <w:rPr>
          <w:rFonts w:ascii="Times New Roman" w:hAnsi="Times New Roman" w:cs="Times New Roman"/>
          <w:color w:val="000000"/>
        </w:rPr>
        <w:t xml:space="preserve"> </w:t>
      </w:r>
      <w:r w:rsidR="004A7336" w:rsidRPr="00C94CE0">
        <w:rPr>
          <w:rFonts w:ascii="Times New Roman" w:hAnsi="Times New Roman" w:cs="Times New Roman"/>
          <w:color w:val="000000"/>
        </w:rPr>
        <w:t>КМ</w:t>
      </w:r>
      <w:r w:rsidR="00702FD5">
        <w:rPr>
          <w:rFonts w:ascii="Times New Roman" w:hAnsi="Times New Roman" w:cs="Times New Roman"/>
          <w:color w:val="000000"/>
        </w:rPr>
        <w:t>.</w:t>
      </w:r>
    </w:p>
    <w:p w14:paraId="2638F058" w14:textId="092A2A73" w:rsidR="00BF3D44" w:rsidRPr="00C94CE0" w:rsidRDefault="001E4E9C" w:rsidP="008E77A4">
      <w:pPr>
        <w:spacing w:line="360" w:lineRule="auto"/>
        <w:jc w:val="both"/>
        <w:rPr>
          <w:rFonts w:ascii="Times New Roman" w:hAnsi="Times New Roman" w:cs="Times New Roman"/>
        </w:rPr>
      </w:pPr>
      <w:r w:rsidRPr="00C94CE0">
        <w:rPr>
          <w:rFonts w:ascii="Times New Roman" w:hAnsi="Times New Roman" w:cs="Times New Roman"/>
          <w:b/>
          <w:bCs/>
        </w:rPr>
        <w:t xml:space="preserve">Материал и методы. </w:t>
      </w:r>
      <w:r w:rsidRPr="00C94CE0">
        <w:rPr>
          <w:rFonts w:ascii="Times New Roman" w:hAnsi="Times New Roman" w:cs="Times New Roman"/>
        </w:rPr>
        <w:t>В исследование вошл</w:t>
      </w:r>
      <w:r w:rsidR="00DA499D" w:rsidRPr="00C94CE0">
        <w:rPr>
          <w:rFonts w:ascii="Times New Roman" w:hAnsi="Times New Roman" w:cs="Times New Roman"/>
        </w:rPr>
        <w:t>о 8 пациентов</w:t>
      </w:r>
      <w:r w:rsidR="00B26140" w:rsidRPr="00C94CE0">
        <w:rPr>
          <w:rFonts w:ascii="Times New Roman" w:hAnsi="Times New Roman" w:cs="Times New Roman"/>
        </w:rPr>
        <w:t xml:space="preserve"> </w:t>
      </w:r>
      <w:r w:rsidR="00266F2E">
        <w:rPr>
          <w:rFonts w:ascii="Times New Roman" w:hAnsi="Times New Roman" w:cs="Times New Roman"/>
        </w:rPr>
        <w:t>–</w:t>
      </w:r>
      <w:r w:rsidR="00186A9A" w:rsidRPr="00C94CE0">
        <w:rPr>
          <w:rFonts w:ascii="Times New Roman" w:hAnsi="Times New Roman" w:cs="Times New Roman"/>
        </w:rPr>
        <w:t xml:space="preserve"> </w:t>
      </w:r>
      <w:r w:rsidR="00B26140" w:rsidRPr="00C94CE0">
        <w:rPr>
          <w:rFonts w:ascii="Times New Roman" w:hAnsi="Times New Roman" w:cs="Times New Roman"/>
        </w:rPr>
        <w:t xml:space="preserve">3 мужчин и 5 женщин </w:t>
      </w:r>
      <w:r w:rsidR="00DA499D" w:rsidRPr="00C94CE0">
        <w:rPr>
          <w:rFonts w:ascii="Times New Roman" w:hAnsi="Times New Roman" w:cs="Times New Roman"/>
        </w:rPr>
        <w:t xml:space="preserve">с </w:t>
      </w:r>
      <w:r w:rsidR="00186A9A" w:rsidRPr="00C94CE0">
        <w:rPr>
          <w:rFonts w:ascii="Times New Roman" w:hAnsi="Times New Roman" w:cs="Times New Roman"/>
        </w:rPr>
        <w:t>КМ</w:t>
      </w:r>
      <w:r w:rsidR="00B26140" w:rsidRPr="00C94CE0">
        <w:rPr>
          <w:rFonts w:ascii="Times New Roman" w:hAnsi="Times New Roman" w:cs="Times New Roman"/>
        </w:rPr>
        <w:t xml:space="preserve">, </w:t>
      </w:r>
      <w:r w:rsidR="00DA499D" w:rsidRPr="00C94CE0">
        <w:rPr>
          <w:rFonts w:ascii="Times New Roman" w:hAnsi="Times New Roman" w:cs="Times New Roman"/>
        </w:rPr>
        <w:t xml:space="preserve">возраст </w:t>
      </w:r>
      <w:r w:rsidR="00A664A2">
        <w:rPr>
          <w:rFonts w:ascii="Times New Roman" w:hAnsi="Times New Roman" w:cs="Times New Roman"/>
        </w:rPr>
        <w:t xml:space="preserve">которых варьировал от </w:t>
      </w:r>
      <w:r w:rsidR="00A664A2" w:rsidRPr="00C94CE0">
        <w:rPr>
          <w:rFonts w:ascii="Times New Roman" w:hAnsi="Times New Roman" w:cs="Times New Roman"/>
        </w:rPr>
        <w:t xml:space="preserve">37 до 86 лет </w:t>
      </w:r>
      <w:r w:rsidR="00A664A2">
        <w:rPr>
          <w:rFonts w:ascii="Times New Roman" w:hAnsi="Times New Roman" w:cs="Times New Roman"/>
        </w:rPr>
        <w:t xml:space="preserve">(средний – </w:t>
      </w:r>
      <w:r w:rsidR="00DA499D" w:rsidRPr="00C94CE0">
        <w:rPr>
          <w:rFonts w:ascii="Times New Roman" w:hAnsi="Times New Roman" w:cs="Times New Roman"/>
        </w:rPr>
        <w:t>60±18 лет</w:t>
      </w:r>
      <w:r w:rsidR="00B26140" w:rsidRPr="00C94CE0">
        <w:rPr>
          <w:rFonts w:ascii="Times New Roman" w:hAnsi="Times New Roman" w:cs="Times New Roman"/>
        </w:rPr>
        <w:t>)</w:t>
      </w:r>
      <w:r w:rsidR="00186A9A" w:rsidRPr="00C94CE0">
        <w:rPr>
          <w:rFonts w:ascii="Times New Roman" w:hAnsi="Times New Roman" w:cs="Times New Roman"/>
        </w:rPr>
        <w:t xml:space="preserve">. </w:t>
      </w:r>
      <w:r w:rsidR="00B26140" w:rsidRPr="00C94CE0">
        <w:rPr>
          <w:rFonts w:ascii="Times New Roman" w:hAnsi="Times New Roman" w:cs="Times New Roman"/>
        </w:rPr>
        <w:t xml:space="preserve">Всем пациентам проведено стандартное офтальмологическое обследование с </w:t>
      </w:r>
      <w:proofErr w:type="spellStart"/>
      <w:r w:rsidR="00B26140" w:rsidRPr="00C94CE0">
        <w:rPr>
          <w:rFonts w:ascii="Times New Roman" w:hAnsi="Times New Roman" w:cs="Times New Roman"/>
        </w:rPr>
        <w:t>фоторегистрацией</w:t>
      </w:r>
      <w:proofErr w:type="spellEnd"/>
      <w:r w:rsidR="00BC65F5">
        <w:rPr>
          <w:rFonts w:ascii="Times New Roman" w:hAnsi="Times New Roman" w:cs="Times New Roman"/>
        </w:rPr>
        <w:t xml:space="preserve"> переднего отрезка глаза</w:t>
      </w:r>
      <w:r w:rsidR="00B26140" w:rsidRPr="00C94CE0">
        <w:rPr>
          <w:rFonts w:ascii="Times New Roman" w:hAnsi="Times New Roman" w:cs="Times New Roman"/>
        </w:rPr>
        <w:t>. Оценивали локализацию</w:t>
      </w:r>
      <w:r w:rsidR="00186A9A" w:rsidRPr="00C94CE0">
        <w:rPr>
          <w:rFonts w:ascii="Times New Roman" w:hAnsi="Times New Roman" w:cs="Times New Roman"/>
        </w:rPr>
        <w:t xml:space="preserve"> </w:t>
      </w:r>
      <w:r w:rsidR="00BC65F5">
        <w:rPr>
          <w:rFonts w:ascii="Times New Roman" w:hAnsi="Times New Roman" w:cs="Times New Roman"/>
        </w:rPr>
        <w:t xml:space="preserve">и размеры </w:t>
      </w:r>
      <w:r w:rsidR="00186A9A" w:rsidRPr="00C94CE0">
        <w:rPr>
          <w:rFonts w:ascii="Times New Roman" w:hAnsi="Times New Roman" w:cs="Times New Roman"/>
        </w:rPr>
        <w:t>опу</w:t>
      </w:r>
      <w:r w:rsidR="00B26140" w:rsidRPr="00C94CE0">
        <w:rPr>
          <w:rFonts w:ascii="Times New Roman" w:hAnsi="Times New Roman" w:cs="Times New Roman"/>
        </w:rPr>
        <w:t xml:space="preserve">холи, степень </w:t>
      </w:r>
      <w:r w:rsidR="00BC65F5">
        <w:rPr>
          <w:rFonts w:ascii="Times New Roman" w:hAnsi="Times New Roman" w:cs="Times New Roman"/>
        </w:rPr>
        <w:t xml:space="preserve">ее </w:t>
      </w:r>
      <w:r w:rsidR="00B26140" w:rsidRPr="00C94CE0">
        <w:rPr>
          <w:rFonts w:ascii="Times New Roman" w:hAnsi="Times New Roman" w:cs="Times New Roman"/>
        </w:rPr>
        <w:t>пигментации, форму</w:t>
      </w:r>
      <w:r w:rsidR="00186A9A" w:rsidRPr="00C94CE0">
        <w:rPr>
          <w:rFonts w:ascii="Times New Roman" w:hAnsi="Times New Roman" w:cs="Times New Roman"/>
        </w:rPr>
        <w:t xml:space="preserve"> роста, </w:t>
      </w:r>
      <w:r w:rsidR="00B26140" w:rsidRPr="00C94CE0">
        <w:rPr>
          <w:rFonts w:ascii="Times New Roman" w:hAnsi="Times New Roman" w:cs="Times New Roman"/>
        </w:rPr>
        <w:t xml:space="preserve">наличие </w:t>
      </w:r>
      <w:proofErr w:type="spellStart"/>
      <w:r w:rsidR="00B26140" w:rsidRPr="00C94CE0">
        <w:rPr>
          <w:rFonts w:ascii="Times New Roman" w:hAnsi="Times New Roman" w:cs="Times New Roman"/>
        </w:rPr>
        <w:t>биомикроскопически</w:t>
      </w:r>
      <w:proofErr w:type="spellEnd"/>
      <w:r w:rsidR="00B26140" w:rsidRPr="00C94CE0">
        <w:rPr>
          <w:rFonts w:ascii="Times New Roman" w:hAnsi="Times New Roman" w:cs="Times New Roman"/>
        </w:rPr>
        <w:t xml:space="preserve"> определяемых</w:t>
      </w:r>
      <w:r w:rsidR="00186A9A" w:rsidRPr="00C94CE0">
        <w:rPr>
          <w:rFonts w:ascii="Times New Roman" w:hAnsi="Times New Roman" w:cs="Times New Roman"/>
        </w:rPr>
        <w:t xml:space="preserve"> с</w:t>
      </w:r>
      <w:r w:rsidR="00B26140" w:rsidRPr="00C94CE0">
        <w:rPr>
          <w:rFonts w:ascii="Times New Roman" w:hAnsi="Times New Roman" w:cs="Times New Roman"/>
        </w:rPr>
        <w:t xml:space="preserve">обственных и приводящих </w:t>
      </w:r>
      <w:r w:rsidR="00BC65F5">
        <w:rPr>
          <w:rFonts w:ascii="Times New Roman" w:hAnsi="Times New Roman" w:cs="Times New Roman"/>
        </w:rPr>
        <w:t xml:space="preserve">питающих </w:t>
      </w:r>
      <w:r w:rsidR="00B26140" w:rsidRPr="00C94CE0">
        <w:rPr>
          <w:rFonts w:ascii="Times New Roman" w:hAnsi="Times New Roman" w:cs="Times New Roman"/>
        </w:rPr>
        <w:t>сосудов.</w:t>
      </w:r>
      <w:r w:rsidR="00186A9A" w:rsidRPr="00C94CE0">
        <w:rPr>
          <w:rFonts w:ascii="Times New Roman" w:hAnsi="Times New Roman" w:cs="Times New Roman"/>
        </w:rPr>
        <w:t xml:space="preserve"> </w:t>
      </w:r>
      <w:r w:rsidR="0014750B" w:rsidRPr="00C94CE0">
        <w:rPr>
          <w:rFonts w:ascii="Times New Roman" w:hAnsi="Times New Roman" w:cs="Times New Roman"/>
        </w:rPr>
        <w:t xml:space="preserve">У </w:t>
      </w:r>
      <w:r w:rsidR="0014750B">
        <w:rPr>
          <w:rFonts w:ascii="Times New Roman" w:hAnsi="Times New Roman" w:cs="Times New Roman"/>
        </w:rPr>
        <w:t>большей части пациентов (</w:t>
      </w:r>
      <w:r w:rsidR="0014750B">
        <w:rPr>
          <w:rFonts w:ascii="Times New Roman" w:hAnsi="Times New Roman" w:cs="Times New Roman"/>
          <w:lang w:val="en-US"/>
        </w:rPr>
        <w:t>n</w:t>
      </w:r>
      <w:r w:rsidR="0014750B" w:rsidRPr="004C5DB4">
        <w:rPr>
          <w:rFonts w:ascii="Times New Roman" w:hAnsi="Times New Roman" w:cs="Times New Roman"/>
        </w:rPr>
        <w:t xml:space="preserve">=5) </w:t>
      </w:r>
      <w:r w:rsidR="0014750B" w:rsidRPr="00C94CE0">
        <w:rPr>
          <w:rFonts w:ascii="Times New Roman" w:hAnsi="Times New Roman" w:cs="Times New Roman"/>
        </w:rPr>
        <w:t xml:space="preserve">КМ представлена узловой формы, </w:t>
      </w:r>
      <w:r w:rsidR="0014750B">
        <w:rPr>
          <w:rFonts w:ascii="Times New Roman" w:hAnsi="Times New Roman" w:cs="Times New Roman"/>
        </w:rPr>
        <w:t>реже –</w:t>
      </w:r>
      <w:r w:rsidR="0014750B" w:rsidRPr="00C94CE0">
        <w:rPr>
          <w:rFonts w:ascii="Times New Roman" w:hAnsi="Times New Roman" w:cs="Times New Roman"/>
        </w:rPr>
        <w:t>смешанной</w:t>
      </w:r>
      <w:r w:rsidR="0014750B">
        <w:rPr>
          <w:rFonts w:ascii="Times New Roman" w:hAnsi="Times New Roman" w:cs="Times New Roman"/>
        </w:rPr>
        <w:t xml:space="preserve"> </w:t>
      </w:r>
      <w:r w:rsidR="0014750B" w:rsidRPr="004C5DB4">
        <w:rPr>
          <w:rFonts w:ascii="Times New Roman" w:hAnsi="Times New Roman" w:cs="Times New Roman"/>
        </w:rPr>
        <w:t>(</w:t>
      </w:r>
      <w:r w:rsidR="0014750B">
        <w:rPr>
          <w:rFonts w:ascii="Times New Roman" w:hAnsi="Times New Roman" w:cs="Times New Roman"/>
          <w:lang w:val="en-US"/>
        </w:rPr>
        <w:t>n</w:t>
      </w:r>
      <w:r w:rsidR="0014750B" w:rsidRPr="004C5DB4">
        <w:rPr>
          <w:rFonts w:ascii="Times New Roman" w:hAnsi="Times New Roman" w:cs="Times New Roman"/>
        </w:rPr>
        <w:t>=2)</w:t>
      </w:r>
      <w:r w:rsidR="0014750B">
        <w:rPr>
          <w:rFonts w:ascii="Times New Roman" w:hAnsi="Times New Roman" w:cs="Times New Roman"/>
        </w:rPr>
        <w:t xml:space="preserve"> и </w:t>
      </w:r>
      <w:r w:rsidR="0014750B" w:rsidRPr="00C94CE0">
        <w:rPr>
          <w:rFonts w:ascii="Times New Roman" w:hAnsi="Times New Roman" w:cs="Times New Roman"/>
        </w:rPr>
        <w:t>плоскостн</w:t>
      </w:r>
      <w:r w:rsidR="0014750B">
        <w:rPr>
          <w:rFonts w:ascii="Times New Roman" w:hAnsi="Times New Roman" w:cs="Times New Roman"/>
        </w:rPr>
        <w:t>ой</w:t>
      </w:r>
      <w:r w:rsidR="0014750B" w:rsidRPr="00C94CE0">
        <w:rPr>
          <w:rFonts w:ascii="Times New Roman" w:hAnsi="Times New Roman" w:cs="Times New Roman"/>
        </w:rPr>
        <w:t xml:space="preserve"> </w:t>
      </w:r>
      <w:r w:rsidR="0014750B" w:rsidRPr="004C5DB4">
        <w:rPr>
          <w:rFonts w:ascii="Times New Roman" w:hAnsi="Times New Roman" w:cs="Times New Roman"/>
        </w:rPr>
        <w:t>(</w:t>
      </w:r>
      <w:r w:rsidR="0014750B">
        <w:rPr>
          <w:rFonts w:ascii="Times New Roman" w:hAnsi="Times New Roman" w:cs="Times New Roman"/>
          <w:lang w:val="en-US"/>
        </w:rPr>
        <w:t>n</w:t>
      </w:r>
      <w:r w:rsidR="0014750B" w:rsidRPr="004C5DB4">
        <w:rPr>
          <w:rFonts w:ascii="Times New Roman" w:hAnsi="Times New Roman" w:cs="Times New Roman"/>
        </w:rPr>
        <w:t>=1)</w:t>
      </w:r>
      <w:r w:rsidR="0014750B" w:rsidRPr="00C94CE0">
        <w:rPr>
          <w:rFonts w:ascii="Times New Roman" w:hAnsi="Times New Roman" w:cs="Times New Roman"/>
        </w:rPr>
        <w:t xml:space="preserve"> форма</w:t>
      </w:r>
      <w:r w:rsidR="0014750B">
        <w:rPr>
          <w:rFonts w:ascii="Times New Roman" w:hAnsi="Times New Roman" w:cs="Times New Roman"/>
        </w:rPr>
        <w:t>ми</w:t>
      </w:r>
      <w:r w:rsidR="0014750B" w:rsidRPr="00C94CE0">
        <w:rPr>
          <w:rFonts w:ascii="Times New Roman" w:hAnsi="Times New Roman" w:cs="Times New Roman"/>
        </w:rPr>
        <w:t xml:space="preserve"> роста</w:t>
      </w:r>
      <w:r w:rsidR="0014750B">
        <w:rPr>
          <w:rFonts w:ascii="Times New Roman" w:hAnsi="Times New Roman" w:cs="Times New Roman"/>
        </w:rPr>
        <w:t>.</w:t>
      </w:r>
      <w:r w:rsidR="0014750B" w:rsidRPr="00C94CE0">
        <w:rPr>
          <w:rFonts w:ascii="Times New Roman" w:hAnsi="Times New Roman" w:cs="Times New Roman"/>
        </w:rPr>
        <w:t xml:space="preserve"> </w:t>
      </w:r>
      <w:r w:rsidR="00AC6A84" w:rsidRPr="00C94CE0">
        <w:rPr>
          <w:rFonts w:ascii="Times New Roman" w:hAnsi="Times New Roman" w:cs="Times New Roman"/>
        </w:rPr>
        <w:t xml:space="preserve">Морфологический диагноз КМ подтвержден в 6 случаях: у 3 </w:t>
      </w:r>
      <w:r w:rsidR="00A664A2">
        <w:rPr>
          <w:rFonts w:ascii="Times New Roman" w:hAnsi="Times New Roman" w:cs="Times New Roman"/>
        </w:rPr>
        <w:t>–</w:t>
      </w:r>
      <w:r w:rsidR="00AC6A84" w:rsidRPr="00C94CE0">
        <w:rPr>
          <w:rFonts w:ascii="Times New Roman" w:hAnsi="Times New Roman" w:cs="Times New Roman"/>
        </w:rPr>
        <w:t xml:space="preserve"> </w:t>
      </w:r>
      <w:proofErr w:type="spellStart"/>
      <w:r w:rsidR="00AC6A84" w:rsidRPr="00C94CE0">
        <w:rPr>
          <w:rFonts w:ascii="Times New Roman" w:hAnsi="Times New Roman" w:cs="Times New Roman"/>
        </w:rPr>
        <w:t>смешанноклеточ</w:t>
      </w:r>
      <w:r w:rsidR="00A664A2">
        <w:rPr>
          <w:rFonts w:ascii="Times New Roman" w:hAnsi="Times New Roman" w:cs="Times New Roman"/>
        </w:rPr>
        <w:t>ная</w:t>
      </w:r>
      <w:proofErr w:type="spellEnd"/>
      <w:r w:rsidR="00AC6A84" w:rsidRPr="00C94CE0">
        <w:rPr>
          <w:rFonts w:ascii="Times New Roman" w:hAnsi="Times New Roman" w:cs="Times New Roman"/>
        </w:rPr>
        <w:t>, у одного - веретеноклеточн</w:t>
      </w:r>
      <w:r w:rsidR="00A664A2">
        <w:rPr>
          <w:rFonts w:ascii="Times New Roman" w:hAnsi="Times New Roman" w:cs="Times New Roman"/>
        </w:rPr>
        <w:t>ая</w:t>
      </w:r>
      <w:r w:rsidR="00AC6A84" w:rsidRPr="00C94CE0">
        <w:rPr>
          <w:rFonts w:ascii="Times New Roman" w:hAnsi="Times New Roman" w:cs="Times New Roman"/>
        </w:rPr>
        <w:t xml:space="preserve">, у одного </w:t>
      </w:r>
      <w:r w:rsidR="004A7336" w:rsidRPr="00C94CE0">
        <w:rPr>
          <w:rFonts w:ascii="Times New Roman" w:hAnsi="Times New Roman" w:cs="Times New Roman"/>
        </w:rPr>
        <w:t>–</w:t>
      </w:r>
      <w:r w:rsidR="00AC6A84" w:rsidRPr="00C94CE0">
        <w:rPr>
          <w:rFonts w:ascii="Times New Roman" w:hAnsi="Times New Roman" w:cs="Times New Roman"/>
        </w:rPr>
        <w:t xml:space="preserve"> </w:t>
      </w:r>
      <w:proofErr w:type="spellStart"/>
      <w:r w:rsidR="00AC6A84" w:rsidRPr="00C94CE0">
        <w:rPr>
          <w:rFonts w:ascii="Times New Roman" w:hAnsi="Times New Roman" w:cs="Times New Roman"/>
        </w:rPr>
        <w:t>эпителиоидноклеточ</w:t>
      </w:r>
      <w:r w:rsidR="00A664A2">
        <w:rPr>
          <w:rFonts w:ascii="Times New Roman" w:hAnsi="Times New Roman" w:cs="Times New Roman"/>
        </w:rPr>
        <w:t>ная</w:t>
      </w:r>
      <w:proofErr w:type="spellEnd"/>
      <w:r w:rsidR="004A7336" w:rsidRPr="00C94CE0">
        <w:rPr>
          <w:rFonts w:ascii="Times New Roman" w:hAnsi="Times New Roman" w:cs="Times New Roman"/>
        </w:rPr>
        <w:t xml:space="preserve">, у двух пациентов диагноз </w:t>
      </w:r>
      <w:r w:rsidR="00A664A2">
        <w:rPr>
          <w:rFonts w:ascii="Times New Roman" w:hAnsi="Times New Roman" w:cs="Times New Roman"/>
        </w:rPr>
        <w:t>установлен</w:t>
      </w:r>
      <w:r w:rsidR="004A7336" w:rsidRPr="00C94CE0">
        <w:rPr>
          <w:rFonts w:ascii="Times New Roman" w:hAnsi="Times New Roman" w:cs="Times New Roman"/>
        </w:rPr>
        <w:t xml:space="preserve"> на основании клинико-инструментальных методов исследования. </w:t>
      </w:r>
      <w:r w:rsidR="00870C22" w:rsidRPr="00C94CE0">
        <w:rPr>
          <w:rFonts w:ascii="Times New Roman" w:hAnsi="Times New Roman" w:cs="Times New Roman"/>
        </w:rPr>
        <w:t xml:space="preserve">ОКТ-А </w:t>
      </w:r>
      <w:r w:rsidR="00BF3D44" w:rsidRPr="00C94CE0">
        <w:rPr>
          <w:rFonts w:ascii="Times New Roman" w:hAnsi="Times New Roman" w:cs="Times New Roman"/>
        </w:rPr>
        <w:t xml:space="preserve">проводили на </w:t>
      </w:r>
      <w:r w:rsidR="00BF3D44" w:rsidRPr="00C94CE0">
        <w:rPr>
          <w:rFonts w:ascii="Times New Roman" w:hAnsi="Times New Roman" w:cs="Times New Roman"/>
          <w:lang w:val="en-GB"/>
        </w:rPr>
        <w:t>SD</w:t>
      </w:r>
      <w:r w:rsidR="00BF3D44" w:rsidRPr="00C94CE0">
        <w:rPr>
          <w:rFonts w:ascii="Times New Roman" w:hAnsi="Times New Roman" w:cs="Times New Roman"/>
        </w:rPr>
        <w:t xml:space="preserve"> ОКТ </w:t>
      </w:r>
      <w:r w:rsidR="00BF3D44" w:rsidRPr="00C94CE0">
        <w:rPr>
          <w:rFonts w:ascii="Times New Roman" w:hAnsi="Times New Roman" w:cs="Times New Roman"/>
          <w:lang w:val="en-GB"/>
        </w:rPr>
        <w:t>RS</w:t>
      </w:r>
      <w:r w:rsidR="00BF3D44" w:rsidRPr="00C94CE0">
        <w:rPr>
          <w:rFonts w:ascii="Times New Roman" w:hAnsi="Times New Roman" w:cs="Times New Roman"/>
        </w:rPr>
        <w:t xml:space="preserve">-3000 </w:t>
      </w:r>
      <w:r w:rsidR="00BF3D44" w:rsidRPr="00C94CE0">
        <w:rPr>
          <w:rFonts w:ascii="Times New Roman" w:hAnsi="Times New Roman" w:cs="Times New Roman"/>
          <w:lang w:val="en-GB"/>
        </w:rPr>
        <w:t>Advance</w:t>
      </w:r>
      <w:r w:rsidR="00BF3D44" w:rsidRPr="00C94CE0">
        <w:rPr>
          <w:rFonts w:ascii="Times New Roman" w:hAnsi="Times New Roman" w:cs="Times New Roman"/>
        </w:rPr>
        <w:t xml:space="preserve"> 2 </w:t>
      </w:r>
      <w:proofErr w:type="spellStart"/>
      <w:r w:rsidR="00BF3D44" w:rsidRPr="00C94CE0">
        <w:rPr>
          <w:rFonts w:ascii="Times New Roman" w:hAnsi="Times New Roman" w:cs="Times New Roman"/>
          <w:lang w:val="en-GB"/>
        </w:rPr>
        <w:t>Nidek</w:t>
      </w:r>
      <w:proofErr w:type="spellEnd"/>
      <w:r w:rsidR="00BF3D44" w:rsidRPr="00C94CE0">
        <w:rPr>
          <w:rFonts w:ascii="Times New Roman" w:hAnsi="Times New Roman" w:cs="Times New Roman"/>
        </w:rPr>
        <w:t xml:space="preserve"> (Япония)</w:t>
      </w:r>
      <w:r w:rsidR="00870C22" w:rsidRPr="00C94CE0">
        <w:rPr>
          <w:rFonts w:ascii="Times New Roman" w:hAnsi="Times New Roman" w:cs="Times New Roman"/>
        </w:rPr>
        <w:t>.</w:t>
      </w:r>
      <w:r w:rsidR="00BF3D44" w:rsidRPr="00C94CE0">
        <w:rPr>
          <w:rFonts w:ascii="Times New Roman" w:hAnsi="Times New Roman" w:cs="Times New Roman"/>
        </w:rPr>
        <w:t xml:space="preserve"> </w:t>
      </w:r>
      <w:r w:rsidR="00B26140" w:rsidRPr="00C94CE0">
        <w:rPr>
          <w:rFonts w:ascii="Times New Roman" w:hAnsi="Times New Roman" w:cs="Times New Roman"/>
        </w:rPr>
        <w:t>Определяли</w:t>
      </w:r>
      <w:r w:rsidR="00DA499D" w:rsidRPr="00C94CE0">
        <w:rPr>
          <w:rFonts w:ascii="Times New Roman" w:hAnsi="Times New Roman" w:cs="Times New Roman"/>
        </w:rPr>
        <w:t xml:space="preserve"> плотность перфузии</w:t>
      </w:r>
      <w:r w:rsidR="00186A9A" w:rsidRPr="00C94CE0">
        <w:rPr>
          <w:rFonts w:ascii="Times New Roman" w:hAnsi="Times New Roman" w:cs="Times New Roman"/>
        </w:rPr>
        <w:t xml:space="preserve"> (ПП)</w:t>
      </w:r>
      <w:r w:rsidR="00B26140" w:rsidRPr="00C94CE0">
        <w:rPr>
          <w:rFonts w:ascii="Times New Roman" w:hAnsi="Times New Roman" w:cs="Times New Roman"/>
        </w:rPr>
        <w:t xml:space="preserve"> и сосудистую</w:t>
      </w:r>
      <w:r w:rsidR="00DA499D" w:rsidRPr="00C94CE0">
        <w:rPr>
          <w:rFonts w:ascii="Times New Roman" w:hAnsi="Times New Roman" w:cs="Times New Roman"/>
        </w:rPr>
        <w:t xml:space="preserve"> плотность</w:t>
      </w:r>
      <w:r w:rsidR="00186A9A" w:rsidRPr="00C94CE0">
        <w:rPr>
          <w:rFonts w:ascii="Times New Roman" w:hAnsi="Times New Roman" w:cs="Times New Roman"/>
        </w:rPr>
        <w:t xml:space="preserve"> (СП)</w:t>
      </w:r>
      <w:r w:rsidR="00DA499D" w:rsidRPr="00C94CE0">
        <w:rPr>
          <w:rFonts w:ascii="Times New Roman" w:hAnsi="Times New Roman" w:cs="Times New Roman"/>
        </w:rPr>
        <w:t xml:space="preserve"> по результатам измерения данных показателей в трех </w:t>
      </w:r>
      <w:r w:rsidR="0014750B">
        <w:rPr>
          <w:rFonts w:ascii="Times New Roman" w:hAnsi="Times New Roman" w:cs="Times New Roman"/>
        </w:rPr>
        <w:t>участках</w:t>
      </w:r>
      <w:r w:rsidR="00DA499D" w:rsidRPr="00C94CE0">
        <w:rPr>
          <w:rFonts w:ascii="Times New Roman" w:hAnsi="Times New Roman" w:cs="Times New Roman"/>
        </w:rPr>
        <w:t xml:space="preserve"> опухоли </w:t>
      </w:r>
      <w:r w:rsidR="00B26140" w:rsidRPr="00C94CE0">
        <w:rPr>
          <w:rFonts w:ascii="Times New Roman" w:hAnsi="Times New Roman" w:cs="Times New Roman"/>
        </w:rPr>
        <w:t>с последующим расчетом усреднённ</w:t>
      </w:r>
      <w:r w:rsidR="00A664A2">
        <w:rPr>
          <w:rFonts w:ascii="Times New Roman" w:hAnsi="Times New Roman" w:cs="Times New Roman"/>
        </w:rPr>
        <w:t>ых</w:t>
      </w:r>
      <w:r w:rsidR="00DA499D" w:rsidRPr="00C94CE0">
        <w:rPr>
          <w:rFonts w:ascii="Times New Roman" w:hAnsi="Times New Roman" w:cs="Times New Roman"/>
        </w:rPr>
        <w:t xml:space="preserve"> значен</w:t>
      </w:r>
      <w:r w:rsidR="00A664A2">
        <w:rPr>
          <w:rFonts w:ascii="Times New Roman" w:hAnsi="Times New Roman" w:cs="Times New Roman"/>
        </w:rPr>
        <w:t>ий</w:t>
      </w:r>
      <w:r w:rsidR="00DA499D" w:rsidRPr="00C94CE0">
        <w:rPr>
          <w:rFonts w:ascii="Times New Roman" w:hAnsi="Times New Roman" w:cs="Times New Roman"/>
        </w:rPr>
        <w:t xml:space="preserve">. </w:t>
      </w:r>
    </w:p>
    <w:p w14:paraId="71692AD2" w14:textId="69C72468" w:rsidR="0022192E" w:rsidRPr="00C94CE0" w:rsidRDefault="00D56D33" w:rsidP="008E77A4">
      <w:pPr>
        <w:spacing w:line="360" w:lineRule="auto"/>
        <w:jc w:val="both"/>
        <w:rPr>
          <w:rFonts w:ascii="Times New Roman" w:hAnsi="Times New Roman" w:cs="Times New Roman"/>
        </w:rPr>
      </w:pPr>
      <w:r w:rsidRPr="00C94CE0">
        <w:rPr>
          <w:rFonts w:ascii="Times New Roman" w:hAnsi="Times New Roman" w:cs="Times New Roman"/>
          <w:b/>
          <w:bCs/>
        </w:rPr>
        <w:t>Результаты.</w:t>
      </w:r>
      <w:r w:rsidR="00DA499D" w:rsidRPr="00C94CE0">
        <w:rPr>
          <w:rFonts w:ascii="Times New Roman" w:hAnsi="Times New Roman" w:cs="Times New Roman"/>
          <w:b/>
          <w:bCs/>
        </w:rPr>
        <w:t xml:space="preserve"> </w:t>
      </w:r>
      <w:r w:rsidR="00AC6A84" w:rsidRPr="00C94CE0">
        <w:rPr>
          <w:rFonts w:ascii="Times New Roman" w:hAnsi="Times New Roman" w:cs="Times New Roman"/>
          <w:bCs/>
        </w:rPr>
        <w:t>Выявлено, что</w:t>
      </w:r>
      <w:r w:rsidR="00AC6A84" w:rsidRPr="00C94CE0">
        <w:rPr>
          <w:rFonts w:ascii="Times New Roman" w:hAnsi="Times New Roman" w:cs="Times New Roman"/>
          <w:b/>
          <w:bCs/>
        </w:rPr>
        <w:t xml:space="preserve"> </w:t>
      </w:r>
      <w:r w:rsidR="00AC6A84" w:rsidRPr="00C94CE0">
        <w:rPr>
          <w:rFonts w:ascii="Times New Roman" w:hAnsi="Times New Roman" w:cs="Times New Roman"/>
        </w:rPr>
        <w:t xml:space="preserve">средняя ПП </w:t>
      </w:r>
      <w:r w:rsidR="0014750B">
        <w:rPr>
          <w:rFonts w:ascii="Times New Roman" w:hAnsi="Times New Roman" w:cs="Times New Roman"/>
        </w:rPr>
        <w:t>во всей группе</w:t>
      </w:r>
      <w:r w:rsidR="00AC6A84" w:rsidRPr="00C94CE0">
        <w:rPr>
          <w:rFonts w:ascii="Times New Roman" w:hAnsi="Times New Roman" w:cs="Times New Roman"/>
        </w:rPr>
        <w:t xml:space="preserve"> КМ составила 43±12 %, а средняя СП </w:t>
      </w:r>
      <w:r w:rsidR="009B33AB">
        <w:rPr>
          <w:rFonts w:ascii="Times New Roman" w:hAnsi="Times New Roman" w:cs="Times New Roman"/>
        </w:rPr>
        <w:t>–</w:t>
      </w:r>
      <w:r w:rsidR="00AC6A84" w:rsidRPr="00C94CE0">
        <w:rPr>
          <w:rFonts w:ascii="Times New Roman" w:hAnsi="Times New Roman" w:cs="Times New Roman"/>
        </w:rPr>
        <w:t xml:space="preserve"> 12,5±3 мм. </w:t>
      </w:r>
      <w:r w:rsidR="00FC6D9A">
        <w:rPr>
          <w:rFonts w:ascii="Times New Roman" w:hAnsi="Times New Roman" w:cs="Times New Roman"/>
        </w:rPr>
        <w:t xml:space="preserve">Сравнивая значения </w:t>
      </w:r>
      <w:r w:rsidR="0050502E" w:rsidRPr="00C94CE0">
        <w:rPr>
          <w:rFonts w:ascii="Times New Roman" w:hAnsi="Times New Roman" w:cs="Times New Roman"/>
        </w:rPr>
        <w:t xml:space="preserve">ПП и СП у пациентов с КМ </w:t>
      </w:r>
      <w:proofErr w:type="spellStart"/>
      <w:r w:rsidR="0050502E" w:rsidRPr="00C94CE0">
        <w:rPr>
          <w:rFonts w:ascii="Times New Roman" w:hAnsi="Times New Roman" w:cs="Times New Roman"/>
        </w:rPr>
        <w:t>паралимбально</w:t>
      </w:r>
      <w:r w:rsidR="009B33AB">
        <w:rPr>
          <w:rFonts w:ascii="Times New Roman" w:hAnsi="Times New Roman" w:cs="Times New Roman"/>
        </w:rPr>
        <w:t>й</w:t>
      </w:r>
      <w:proofErr w:type="spellEnd"/>
      <w:r w:rsidR="0050502E" w:rsidRPr="00C94CE0">
        <w:rPr>
          <w:rFonts w:ascii="Times New Roman" w:hAnsi="Times New Roman" w:cs="Times New Roman"/>
        </w:rPr>
        <w:t xml:space="preserve"> </w:t>
      </w:r>
      <w:r w:rsidR="00246AE9">
        <w:rPr>
          <w:rFonts w:ascii="Times New Roman" w:hAnsi="Times New Roman" w:cs="Times New Roman"/>
        </w:rPr>
        <w:t>локализации</w:t>
      </w:r>
      <w:r w:rsidR="00246AE9" w:rsidRPr="00C94CE0">
        <w:rPr>
          <w:rFonts w:ascii="Times New Roman" w:hAnsi="Times New Roman" w:cs="Times New Roman"/>
        </w:rPr>
        <w:t xml:space="preserve"> </w:t>
      </w:r>
      <w:r w:rsidR="0050502E" w:rsidRPr="00C94CE0">
        <w:rPr>
          <w:rFonts w:ascii="Times New Roman" w:hAnsi="Times New Roman" w:cs="Times New Roman"/>
        </w:rPr>
        <w:t xml:space="preserve">(6 человек) и </w:t>
      </w:r>
      <w:r w:rsidR="00FC6D9A">
        <w:rPr>
          <w:rFonts w:ascii="Times New Roman" w:hAnsi="Times New Roman" w:cs="Times New Roman"/>
        </w:rPr>
        <w:t>локализацией на</w:t>
      </w:r>
      <w:r w:rsidR="0050502E" w:rsidRPr="00C94CE0">
        <w:rPr>
          <w:rFonts w:ascii="Times New Roman" w:hAnsi="Times New Roman" w:cs="Times New Roman"/>
        </w:rPr>
        <w:t xml:space="preserve"> </w:t>
      </w:r>
      <w:proofErr w:type="spellStart"/>
      <w:r w:rsidR="0050502E" w:rsidRPr="00C94CE0">
        <w:rPr>
          <w:rFonts w:ascii="Times New Roman" w:hAnsi="Times New Roman" w:cs="Times New Roman"/>
        </w:rPr>
        <w:t>пальпебральной</w:t>
      </w:r>
      <w:proofErr w:type="spellEnd"/>
      <w:r w:rsidR="0050502E" w:rsidRPr="00C94CE0">
        <w:rPr>
          <w:rFonts w:ascii="Times New Roman" w:hAnsi="Times New Roman" w:cs="Times New Roman"/>
        </w:rPr>
        <w:t xml:space="preserve"> конъюнктиве с распростр</w:t>
      </w:r>
      <w:r w:rsidR="00246AE9">
        <w:rPr>
          <w:rFonts w:ascii="Times New Roman" w:hAnsi="Times New Roman" w:cs="Times New Roman"/>
        </w:rPr>
        <w:t xml:space="preserve">анением в своды (2 человека), </w:t>
      </w:r>
      <w:r w:rsidR="0050502E" w:rsidRPr="00C94CE0">
        <w:rPr>
          <w:rFonts w:ascii="Times New Roman" w:hAnsi="Times New Roman" w:cs="Times New Roman"/>
        </w:rPr>
        <w:t>сторонних различий</w:t>
      </w:r>
      <w:r w:rsidR="00246AE9">
        <w:rPr>
          <w:rFonts w:ascii="Times New Roman" w:hAnsi="Times New Roman" w:cs="Times New Roman"/>
        </w:rPr>
        <w:t xml:space="preserve"> выявить не удалось</w:t>
      </w:r>
      <w:r w:rsidR="0050502E" w:rsidRPr="00C94CE0">
        <w:rPr>
          <w:rFonts w:ascii="Times New Roman" w:hAnsi="Times New Roman" w:cs="Times New Roman"/>
        </w:rPr>
        <w:t xml:space="preserve">. </w:t>
      </w:r>
      <w:r w:rsidR="00186A9A" w:rsidRPr="00C94CE0">
        <w:rPr>
          <w:rFonts w:ascii="Times New Roman" w:hAnsi="Times New Roman" w:cs="Times New Roman"/>
        </w:rPr>
        <w:t xml:space="preserve">У одного </w:t>
      </w:r>
      <w:r w:rsidR="00870C22" w:rsidRPr="00C94CE0">
        <w:rPr>
          <w:rFonts w:ascii="Times New Roman" w:hAnsi="Times New Roman" w:cs="Times New Roman"/>
        </w:rPr>
        <w:t xml:space="preserve">больного </w:t>
      </w:r>
      <w:r w:rsidR="004C5DB4">
        <w:rPr>
          <w:rFonts w:ascii="Times New Roman" w:hAnsi="Times New Roman" w:cs="Times New Roman"/>
        </w:rPr>
        <w:t>со смешанной формой КМ</w:t>
      </w:r>
      <w:r w:rsidR="00186A9A" w:rsidRPr="00C94CE0">
        <w:rPr>
          <w:rFonts w:ascii="Times New Roman" w:hAnsi="Times New Roman" w:cs="Times New Roman"/>
        </w:rPr>
        <w:t xml:space="preserve">, </w:t>
      </w:r>
      <w:r w:rsidR="004C5DB4">
        <w:rPr>
          <w:rFonts w:ascii="Times New Roman" w:hAnsi="Times New Roman" w:cs="Times New Roman"/>
        </w:rPr>
        <w:t xml:space="preserve">которая включала </w:t>
      </w:r>
      <w:proofErr w:type="spellStart"/>
      <w:r w:rsidR="00186A9A" w:rsidRPr="00C94CE0">
        <w:rPr>
          <w:rFonts w:ascii="Times New Roman" w:hAnsi="Times New Roman" w:cs="Times New Roman"/>
        </w:rPr>
        <w:t>беспигмент</w:t>
      </w:r>
      <w:r w:rsidR="004C5DB4">
        <w:rPr>
          <w:rFonts w:ascii="Times New Roman" w:hAnsi="Times New Roman" w:cs="Times New Roman"/>
        </w:rPr>
        <w:t>ый</w:t>
      </w:r>
      <w:proofErr w:type="spellEnd"/>
      <w:r w:rsidR="00186A9A" w:rsidRPr="00C94CE0">
        <w:rPr>
          <w:rFonts w:ascii="Times New Roman" w:hAnsi="Times New Roman" w:cs="Times New Roman"/>
        </w:rPr>
        <w:t xml:space="preserve"> </w:t>
      </w:r>
      <w:r w:rsidR="004C5DB4" w:rsidRPr="00C94CE0">
        <w:rPr>
          <w:rFonts w:ascii="Times New Roman" w:hAnsi="Times New Roman" w:cs="Times New Roman"/>
        </w:rPr>
        <w:t>уз</w:t>
      </w:r>
      <w:r w:rsidR="004C5DB4">
        <w:rPr>
          <w:rFonts w:ascii="Times New Roman" w:hAnsi="Times New Roman" w:cs="Times New Roman"/>
        </w:rPr>
        <w:t>ел</w:t>
      </w:r>
      <w:r w:rsidR="004C5DB4" w:rsidRPr="00C94CE0">
        <w:rPr>
          <w:rFonts w:ascii="Times New Roman" w:hAnsi="Times New Roman" w:cs="Times New Roman"/>
        </w:rPr>
        <w:t xml:space="preserve"> </w:t>
      </w:r>
      <w:proofErr w:type="spellStart"/>
      <w:r w:rsidR="00186A9A" w:rsidRPr="00C94CE0">
        <w:rPr>
          <w:rFonts w:ascii="Times New Roman" w:hAnsi="Times New Roman" w:cs="Times New Roman"/>
        </w:rPr>
        <w:lastRenderedPageBreak/>
        <w:t>паралимбальн</w:t>
      </w:r>
      <w:r w:rsidR="004C5DB4">
        <w:rPr>
          <w:rFonts w:ascii="Times New Roman" w:hAnsi="Times New Roman" w:cs="Times New Roman"/>
        </w:rPr>
        <w:t>ой</w:t>
      </w:r>
      <w:proofErr w:type="spellEnd"/>
      <w:r w:rsidR="004C5DB4">
        <w:rPr>
          <w:rFonts w:ascii="Times New Roman" w:hAnsi="Times New Roman" w:cs="Times New Roman"/>
        </w:rPr>
        <w:t xml:space="preserve"> локализации</w:t>
      </w:r>
      <w:r w:rsidR="00186A9A" w:rsidRPr="00C94CE0">
        <w:rPr>
          <w:rFonts w:ascii="Times New Roman" w:hAnsi="Times New Roman" w:cs="Times New Roman"/>
        </w:rPr>
        <w:t xml:space="preserve"> и умеренно</w:t>
      </w:r>
      <w:r w:rsidR="00AC6A84" w:rsidRPr="00C94CE0">
        <w:rPr>
          <w:rFonts w:ascii="Times New Roman" w:hAnsi="Times New Roman" w:cs="Times New Roman"/>
        </w:rPr>
        <w:t xml:space="preserve"> </w:t>
      </w:r>
      <w:r w:rsidR="00186A9A" w:rsidRPr="00C94CE0">
        <w:rPr>
          <w:rFonts w:ascii="Times New Roman" w:hAnsi="Times New Roman" w:cs="Times New Roman"/>
        </w:rPr>
        <w:t>пигментированн</w:t>
      </w:r>
      <w:r w:rsidR="00FC6D9A">
        <w:rPr>
          <w:rFonts w:ascii="Times New Roman" w:hAnsi="Times New Roman" w:cs="Times New Roman"/>
        </w:rPr>
        <w:t>ую</w:t>
      </w:r>
      <w:r w:rsidR="00186A9A" w:rsidRPr="00C94CE0">
        <w:rPr>
          <w:rFonts w:ascii="Times New Roman" w:hAnsi="Times New Roman" w:cs="Times New Roman"/>
        </w:rPr>
        <w:t xml:space="preserve"> плоск</w:t>
      </w:r>
      <w:r w:rsidR="0050502E">
        <w:rPr>
          <w:rFonts w:ascii="Times New Roman" w:hAnsi="Times New Roman" w:cs="Times New Roman"/>
        </w:rPr>
        <w:t>остную часть</w:t>
      </w:r>
      <w:r w:rsidR="00186A9A" w:rsidRPr="00C94CE0">
        <w:rPr>
          <w:rFonts w:ascii="Times New Roman" w:hAnsi="Times New Roman" w:cs="Times New Roman"/>
        </w:rPr>
        <w:t xml:space="preserve">, </w:t>
      </w:r>
      <w:r w:rsidR="004A7336" w:rsidRPr="00C94CE0">
        <w:rPr>
          <w:rFonts w:ascii="Times New Roman" w:hAnsi="Times New Roman" w:cs="Times New Roman"/>
        </w:rPr>
        <w:t xml:space="preserve">показатели </w:t>
      </w:r>
      <w:r w:rsidR="00870C22" w:rsidRPr="00C94CE0">
        <w:rPr>
          <w:rFonts w:ascii="Times New Roman" w:hAnsi="Times New Roman" w:cs="Times New Roman"/>
        </w:rPr>
        <w:t xml:space="preserve">ПП и СП </w:t>
      </w:r>
      <w:r w:rsidR="004A7336" w:rsidRPr="00C94CE0">
        <w:rPr>
          <w:rFonts w:ascii="Times New Roman" w:hAnsi="Times New Roman" w:cs="Times New Roman"/>
        </w:rPr>
        <w:t xml:space="preserve">обоих </w:t>
      </w:r>
      <w:r w:rsidR="0050502E">
        <w:rPr>
          <w:rFonts w:ascii="Times New Roman" w:hAnsi="Times New Roman" w:cs="Times New Roman"/>
        </w:rPr>
        <w:t>частей опухоли</w:t>
      </w:r>
      <w:r w:rsidR="004A7336" w:rsidRPr="00C94CE0">
        <w:rPr>
          <w:rFonts w:ascii="Times New Roman" w:hAnsi="Times New Roman" w:cs="Times New Roman"/>
        </w:rPr>
        <w:t xml:space="preserve"> </w:t>
      </w:r>
      <w:r w:rsidR="0050502E">
        <w:rPr>
          <w:rFonts w:ascii="Times New Roman" w:hAnsi="Times New Roman" w:cs="Times New Roman"/>
        </w:rPr>
        <w:t>оказались</w:t>
      </w:r>
      <w:r w:rsidR="00266F2E">
        <w:rPr>
          <w:rFonts w:ascii="Times New Roman" w:hAnsi="Times New Roman" w:cs="Times New Roman"/>
        </w:rPr>
        <w:t xml:space="preserve"> максимально низкими</w:t>
      </w:r>
      <w:r w:rsidR="00FC6D9A">
        <w:rPr>
          <w:rFonts w:ascii="Times New Roman" w:hAnsi="Times New Roman" w:cs="Times New Roman"/>
        </w:rPr>
        <w:t>.</w:t>
      </w:r>
      <w:r w:rsidR="008E77A4">
        <w:rPr>
          <w:rFonts w:ascii="Times New Roman" w:hAnsi="Times New Roman" w:cs="Times New Roman"/>
        </w:rPr>
        <w:t xml:space="preserve"> </w:t>
      </w:r>
      <w:r w:rsidR="004A7336" w:rsidRPr="00C94CE0">
        <w:rPr>
          <w:rFonts w:ascii="Times New Roman" w:hAnsi="Times New Roman" w:cs="Times New Roman"/>
        </w:rPr>
        <w:t>П</w:t>
      </w:r>
      <w:r w:rsidR="00186A9A" w:rsidRPr="00C94CE0">
        <w:rPr>
          <w:rFonts w:ascii="Times New Roman" w:hAnsi="Times New Roman" w:cs="Times New Roman"/>
        </w:rPr>
        <w:t>ри ОКТ-А плоскостн</w:t>
      </w:r>
      <w:r w:rsidR="00BC65F5">
        <w:rPr>
          <w:rFonts w:ascii="Times New Roman" w:hAnsi="Times New Roman" w:cs="Times New Roman"/>
        </w:rPr>
        <w:t xml:space="preserve">ых участков КМ значения </w:t>
      </w:r>
      <w:r w:rsidR="0017045C" w:rsidRPr="00C94CE0">
        <w:rPr>
          <w:rFonts w:ascii="Times New Roman" w:hAnsi="Times New Roman" w:cs="Times New Roman"/>
        </w:rPr>
        <w:t>ПП</w:t>
      </w:r>
      <w:r w:rsidR="00186A9A" w:rsidRPr="00C94CE0">
        <w:rPr>
          <w:rFonts w:ascii="Times New Roman" w:hAnsi="Times New Roman" w:cs="Times New Roman"/>
        </w:rPr>
        <w:t xml:space="preserve"> и </w:t>
      </w:r>
      <w:r w:rsidR="0017045C" w:rsidRPr="00C94CE0">
        <w:rPr>
          <w:rFonts w:ascii="Times New Roman" w:hAnsi="Times New Roman" w:cs="Times New Roman"/>
        </w:rPr>
        <w:t>СП</w:t>
      </w:r>
      <w:r w:rsidR="00186A9A" w:rsidRPr="00C94CE0">
        <w:rPr>
          <w:rFonts w:ascii="Times New Roman" w:hAnsi="Times New Roman" w:cs="Times New Roman"/>
        </w:rPr>
        <w:t xml:space="preserve"> </w:t>
      </w:r>
      <w:r w:rsidR="0017045C" w:rsidRPr="00C94CE0">
        <w:rPr>
          <w:rFonts w:ascii="Times New Roman" w:hAnsi="Times New Roman" w:cs="Times New Roman"/>
        </w:rPr>
        <w:t xml:space="preserve">оказались примерно на 20% ниже, </w:t>
      </w:r>
      <w:r w:rsidR="00186A9A" w:rsidRPr="00C94CE0">
        <w:rPr>
          <w:rFonts w:ascii="Times New Roman" w:hAnsi="Times New Roman" w:cs="Times New Roman"/>
        </w:rPr>
        <w:t xml:space="preserve">чем в нормальной конъюнктиве. </w:t>
      </w:r>
      <w:r w:rsidR="0017045C" w:rsidRPr="00C94CE0">
        <w:rPr>
          <w:rFonts w:ascii="Times New Roman" w:hAnsi="Times New Roman" w:cs="Times New Roman"/>
        </w:rPr>
        <w:t xml:space="preserve">У двух пациентов с наличием больших узлов, ПП и СП также оказались ниже, чем на нормальной конъюнктиве, что, вероятней всего, обусловлено </w:t>
      </w:r>
      <w:r w:rsidR="00BC65F5" w:rsidRPr="00C94CE0">
        <w:rPr>
          <w:rFonts w:ascii="Times New Roman" w:hAnsi="Times New Roman" w:cs="Times New Roman"/>
        </w:rPr>
        <w:t xml:space="preserve">появлением на поверхности </w:t>
      </w:r>
      <w:r w:rsidR="005B7A2B">
        <w:rPr>
          <w:rFonts w:ascii="Times New Roman" w:hAnsi="Times New Roman" w:cs="Times New Roman"/>
        </w:rPr>
        <w:t xml:space="preserve">опухоли </w:t>
      </w:r>
      <w:r w:rsidR="002C29E4">
        <w:rPr>
          <w:rFonts w:ascii="Times New Roman" w:hAnsi="Times New Roman" w:cs="Times New Roman"/>
        </w:rPr>
        <w:t>«корочек»</w:t>
      </w:r>
      <w:r w:rsidR="00BC65F5">
        <w:rPr>
          <w:rFonts w:ascii="Times New Roman" w:hAnsi="Times New Roman" w:cs="Times New Roman"/>
        </w:rPr>
        <w:t xml:space="preserve"> в результате </w:t>
      </w:r>
      <w:r w:rsidR="005B7A2B">
        <w:rPr>
          <w:rFonts w:ascii="Times New Roman" w:hAnsi="Times New Roman" w:cs="Times New Roman"/>
        </w:rPr>
        <w:t>их ущемления</w:t>
      </w:r>
      <w:r w:rsidR="0017045C" w:rsidRPr="00C94CE0">
        <w:rPr>
          <w:rFonts w:ascii="Times New Roman" w:hAnsi="Times New Roman" w:cs="Times New Roman"/>
        </w:rPr>
        <w:t xml:space="preserve"> между веками, </w:t>
      </w:r>
      <w:r w:rsidR="00BC65F5">
        <w:rPr>
          <w:rFonts w:ascii="Times New Roman" w:hAnsi="Times New Roman" w:cs="Times New Roman"/>
        </w:rPr>
        <w:t xml:space="preserve">что </w:t>
      </w:r>
      <w:r w:rsidR="00377763" w:rsidRPr="00C94CE0">
        <w:rPr>
          <w:rFonts w:ascii="Times New Roman" w:hAnsi="Times New Roman" w:cs="Times New Roman"/>
        </w:rPr>
        <w:t>затрудня</w:t>
      </w:r>
      <w:r w:rsidR="00BC65F5">
        <w:rPr>
          <w:rFonts w:ascii="Times New Roman" w:hAnsi="Times New Roman" w:cs="Times New Roman"/>
        </w:rPr>
        <w:t>ло</w:t>
      </w:r>
      <w:r w:rsidR="00377763" w:rsidRPr="00C94CE0">
        <w:rPr>
          <w:rFonts w:ascii="Times New Roman" w:hAnsi="Times New Roman" w:cs="Times New Roman"/>
        </w:rPr>
        <w:t xml:space="preserve"> проникновен</w:t>
      </w:r>
      <w:r w:rsidR="004A7336" w:rsidRPr="00C94CE0">
        <w:rPr>
          <w:rFonts w:ascii="Times New Roman" w:hAnsi="Times New Roman" w:cs="Times New Roman"/>
        </w:rPr>
        <w:t>ие сигнала в глубжележащие слои</w:t>
      </w:r>
      <w:r w:rsidR="002C29E4">
        <w:rPr>
          <w:rFonts w:ascii="Times New Roman" w:hAnsi="Times New Roman" w:cs="Times New Roman"/>
        </w:rPr>
        <w:t xml:space="preserve"> опухоли</w:t>
      </w:r>
      <w:r w:rsidR="00377763" w:rsidRPr="00C94CE0">
        <w:rPr>
          <w:rFonts w:ascii="Times New Roman" w:hAnsi="Times New Roman" w:cs="Times New Roman"/>
        </w:rPr>
        <w:t>.</w:t>
      </w:r>
      <w:r w:rsidR="0017045C" w:rsidRPr="00C94CE0">
        <w:rPr>
          <w:rFonts w:ascii="Times New Roman" w:hAnsi="Times New Roman" w:cs="Times New Roman"/>
        </w:rPr>
        <w:t xml:space="preserve"> </w:t>
      </w:r>
      <w:r w:rsidR="00622ECB" w:rsidRPr="00C94CE0">
        <w:rPr>
          <w:rFonts w:ascii="Times New Roman" w:hAnsi="Times New Roman" w:cs="Times New Roman"/>
        </w:rPr>
        <w:t>Взаимосвязи между гистологическим типом КМ с</w:t>
      </w:r>
      <w:r w:rsidR="00622ECB">
        <w:rPr>
          <w:rFonts w:ascii="Times New Roman" w:hAnsi="Times New Roman" w:cs="Times New Roman"/>
        </w:rPr>
        <w:t>о степенью</w:t>
      </w:r>
      <w:r w:rsidR="00622ECB" w:rsidRPr="00C94CE0">
        <w:rPr>
          <w:rFonts w:ascii="Times New Roman" w:hAnsi="Times New Roman" w:cs="Times New Roman"/>
        </w:rPr>
        <w:t xml:space="preserve"> ПП и СП по данным ОКТ-А нам выявить не удалось. </w:t>
      </w:r>
      <w:r w:rsidR="00622ECB">
        <w:rPr>
          <w:rFonts w:ascii="Times New Roman" w:hAnsi="Times New Roman" w:cs="Times New Roman"/>
        </w:rPr>
        <w:t>М</w:t>
      </w:r>
      <w:r w:rsidR="00C36D2A">
        <w:rPr>
          <w:rFonts w:ascii="Times New Roman" w:hAnsi="Times New Roman" w:cs="Times New Roman"/>
        </w:rPr>
        <w:t xml:space="preserve">ы обратили внимание, что на </w:t>
      </w:r>
      <w:r w:rsidR="00F131C5" w:rsidRPr="00C94CE0">
        <w:rPr>
          <w:rFonts w:ascii="Times New Roman" w:hAnsi="Times New Roman" w:cs="Times New Roman"/>
        </w:rPr>
        <w:t>к</w:t>
      </w:r>
      <w:r w:rsidR="00377763" w:rsidRPr="00C94CE0">
        <w:rPr>
          <w:rFonts w:ascii="Times New Roman" w:hAnsi="Times New Roman" w:cs="Times New Roman"/>
        </w:rPr>
        <w:t xml:space="preserve">ачество визуализации </w:t>
      </w:r>
      <w:proofErr w:type="spellStart"/>
      <w:r w:rsidR="00F131C5" w:rsidRPr="00C94CE0">
        <w:rPr>
          <w:rFonts w:ascii="Times New Roman" w:hAnsi="Times New Roman" w:cs="Times New Roman"/>
        </w:rPr>
        <w:t>ангиоархитектоники</w:t>
      </w:r>
      <w:proofErr w:type="spellEnd"/>
      <w:r w:rsidR="00F131C5" w:rsidRPr="00C94CE0">
        <w:rPr>
          <w:rFonts w:ascii="Times New Roman" w:hAnsi="Times New Roman" w:cs="Times New Roman"/>
        </w:rPr>
        <w:t xml:space="preserve"> КМ </w:t>
      </w:r>
      <w:r w:rsidR="00C36D2A">
        <w:rPr>
          <w:rFonts w:ascii="Times New Roman" w:hAnsi="Times New Roman" w:cs="Times New Roman"/>
        </w:rPr>
        <w:t>влия</w:t>
      </w:r>
      <w:r w:rsidR="00BD0CE6">
        <w:rPr>
          <w:rFonts w:ascii="Times New Roman" w:hAnsi="Times New Roman" w:cs="Times New Roman"/>
        </w:rPr>
        <w:t>ло</w:t>
      </w:r>
      <w:r w:rsidR="00C36D2A">
        <w:rPr>
          <w:rFonts w:ascii="Times New Roman" w:hAnsi="Times New Roman" w:cs="Times New Roman"/>
        </w:rPr>
        <w:t xml:space="preserve"> не только </w:t>
      </w:r>
      <w:r w:rsidR="00F131C5" w:rsidRPr="00C94CE0">
        <w:rPr>
          <w:rFonts w:ascii="Times New Roman" w:hAnsi="Times New Roman" w:cs="Times New Roman"/>
        </w:rPr>
        <w:t>наличи</w:t>
      </w:r>
      <w:r w:rsidR="00C36D2A">
        <w:rPr>
          <w:rFonts w:ascii="Times New Roman" w:hAnsi="Times New Roman" w:cs="Times New Roman"/>
        </w:rPr>
        <w:t>е</w:t>
      </w:r>
      <w:r w:rsidR="00F131C5" w:rsidRPr="00C94CE0">
        <w:rPr>
          <w:rFonts w:ascii="Times New Roman" w:hAnsi="Times New Roman" w:cs="Times New Roman"/>
        </w:rPr>
        <w:t xml:space="preserve"> вторичных изменений на поверхности опухоли (фиброз, </w:t>
      </w:r>
      <w:r w:rsidR="00BD0CE6">
        <w:rPr>
          <w:rFonts w:ascii="Times New Roman" w:hAnsi="Times New Roman" w:cs="Times New Roman"/>
        </w:rPr>
        <w:t xml:space="preserve">кровяные </w:t>
      </w:r>
      <w:r w:rsidR="00F131C5" w:rsidRPr="00C94CE0">
        <w:rPr>
          <w:rFonts w:ascii="Times New Roman" w:hAnsi="Times New Roman" w:cs="Times New Roman"/>
        </w:rPr>
        <w:t xml:space="preserve">«корочки»), </w:t>
      </w:r>
      <w:r w:rsidR="00C36D2A">
        <w:rPr>
          <w:rFonts w:ascii="Times New Roman" w:hAnsi="Times New Roman" w:cs="Times New Roman"/>
        </w:rPr>
        <w:t>но и</w:t>
      </w:r>
      <w:r w:rsidR="00F131C5" w:rsidRPr="00C94CE0">
        <w:rPr>
          <w:rFonts w:ascii="Times New Roman" w:hAnsi="Times New Roman" w:cs="Times New Roman"/>
        </w:rPr>
        <w:t xml:space="preserve"> </w:t>
      </w:r>
      <w:r w:rsidR="00C36D2A" w:rsidRPr="00C94CE0">
        <w:rPr>
          <w:rFonts w:ascii="Times New Roman" w:hAnsi="Times New Roman" w:cs="Times New Roman"/>
        </w:rPr>
        <w:t>локализаци</w:t>
      </w:r>
      <w:r w:rsidR="00BC65F5">
        <w:rPr>
          <w:rFonts w:ascii="Times New Roman" w:hAnsi="Times New Roman" w:cs="Times New Roman"/>
        </w:rPr>
        <w:t>я</w:t>
      </w:r>
      <w:r w:rsidR="00C36D2A" w:rsidRPr="00C94CE0">
        <w:rPr>
          <w:rFonts w:ascii="Times New Roman" w:hAnsi="Times New Roman" w:cs="Times New Roman"/>
        </w:rPr>
        <w:t xml:space="preserve"> </w:t>
      </w:r>
      <w:r w:rsidR="00BD0CE6">
        <w:rPr>
          <w:rFonts w:ascii="Times New Roman" w:hAnsi="Times New Roman" w:cs="Times New Roman"/>
        </w:rPr>
        <w:t xml:space="preserve">самой </w:t>
      </w:r>
      <w:r w:rsidR="00C36D2A" w:rsidRPr="00C94CE0">
        <w:rPr>
          <w:rFonts w:ascii="Times New Roman" w:hAnsi="Times New Roman" w:cs="Times New Roman"/>
        </w:rPr>
        <w:t xml:space="preserve">опухоли (наихудшая визуализация отмечена при </w:t>
      </w:r>
      <w:proofErr w:type="spellStart"/>
      <w:r w:rsidR="00C36D2A" w:rsidRPr="00C94CE0">
        <w:rPr>
          <w:rFonts w:ascii="Times New Roman" w:hAnsi="Times New Roman" w:cs="Times New Roman"/>
        </w:rPr>
        <w:t>пальпебральной</w:t>
      </w:r>
      <w:proofErr w:type="spellEnd"/>
      <w:r w:rsidR="00C36D2A" w:rsidRPr="00C94CE0">
        <w:rPr>
          <w:rFonts w:ascii="Times New Roman" w:hAnsi="Times New Roman" w:cs="Times New Roman"/>
        </w:rPr>
        <w:t xml:space="preserve"> локализации </w:t>
      </w:r>
      <w:r w:rsidR="00C36D2A">
        <w:rPr>
          <w:rFonts w:ascii="Times New Roman" w:hAnsi="Times New Roman" w:cs="Times New Roman"/>
        </w:rPr>
        <w:t>КМ</w:t>
      </w:r>
      <w:r w:rsidR="00C36D2A" w:rsidRPr="00C94CE0">
        <w:rPr>
          <w:rFonts w:ascii="Times New Roman" w:hAnsi="Times New Roman" w:cs="Times New Roman"/>
        </w:rPr>
        <w:t>)</w:t>
      </w:r>
      <w:r w:rsidR="00622ECB">
        <w:rPr>
          <w:rFonts w:ascii="Times New Roman" w:hAnsi="Times New Roman" w:cs="Times New Roman"/>
        </w:rPr>
        <w:t xml:space="preserve">. Кроме того, </w:t>
      </w:r>
      <w:r w:rsidR="00F131C5" w:rsidRPr="00C94CE0">
        <w:rPr>
          <w:rFonts w:ascii="Times New Roman" w:hAnsi="Times New Roman" w:cs="Times New Roman"/>
        </w:rPr>
        <w:t>микродвижени</w:t>
      </w:r>
      <w:r w:rsidR="00622ECB">
        <w:rPr>
          <w:rFonts w:ascii="Times New Roman" w:hAnsi="Times New Roman" w:cs="Times New Roman"/>
        </w:rPr>
        <w:t>я</w:t>
      </w:r>
      <w:r w:rsidR="00F131C5" w:rsidRPr="00C94CE0">
        <w:rPr>
          <w:rFonts w:ascii="Times New Roman" w:hAnsi="Times New Roman" w:cs="Times New Roman"/>
        </w:rPr>
        <w:t xml:space="preserve"> глаза </w:t>
      </w:r>
      <w:r w:rsidR="00C36D2A">
        <w:rPr>
          <w:rFonts w:ascii="Times New Roman" w:hAnsi="Times New Roman" w:cs="Times New Roman"/>
        </w:rPr>
        <w:t>во время проведения исследования</w:t>
      </w:r>
      <w:r w:rsidR="00622ECB">
        <w:rPr>
          <w:rFonts w:ascii="Times New Roman" w:hAnsi="Times New Roman" w:cs="Times New Roman"/>
        </w:rPr>
        <w:t xml:space="preserve"> также снижали качество проведения исследования.</w:t>
      </w:r>
      <w:r w:rsidR="00F131C5" w:rsidRPr="00C94CE0">
        <w:rPr>
          <w:rFonts w:ascii="Times New Roman" w:hAnsi="Times New Roman" w:cs="Times New Roman"/>
        </w:rPr>
        <w:t xml:space="preserve"> </w:t>
      </w:r>
    </w:p>
    <w:p w14:paraId="36E4638D" w14:textId="77777777" w:rsidR="001322A5" w:rsidRPr="00763C04" w:rsidRDefault="00F534AB" w:rsidP="001322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>Заключение</w:t>
      </w:r>
      <w:r w:rsidR="00BD0CE6">
        <w:rPr>
          <w:rFonts w:ascii="Times New Roman" w:hAnsi="Times New Roman" w:cs="Times New Roman"/>
        </w:rPr>
        <w:t>.</w:t>
      </w:r>
      <w:r w:rsidR="0022192E" w:rsidRPr="00C94CE0">
        <w:rPr>
          <w:rFonts w:ascii="Times New Roman" w:hAnsi="Times New Roman" w:cs="Times New Roman"/>
        </w:rPr>
        <w:t xml:space="preserve"> </w:t>
      </w:r>
      <w:r w:rsidR="00186A9A" w:rsidRPr="00C94CE0">
        <w:rPr>
          <w:rFonts w:ascii="Times New Roman" w:hAnsi="Times New Roman" w:cs="Times New Roman"/>
        </w:rPr>
        <w:t>ОКТ</w:t>
      </w:r>
      <w:r w:rsidR="00BC65F5">
        <w:rPr>
          <w:rFonts w:ascii="Times New Roman" w:hAnsi="Times New Roman" w:cs="Times New Roman"/>
        </w:rPr>
        <w:t>-</w:t>
      </w:r>
      <w:r w:rsidR="00186A9A" w:rsidRPr="00C94CE0">
        <w:rPr>
          <w:rFonts w:ascii="Times New Roman" w:hAnsi="Times New Roman" w:cs="Times New Roman"/>
        </w:rPr>
        <w:t xml:space="preserve">А позволяет </w:t>
      </w:r>
      <w:proofErr w:type="spellStart"/>
      <w:r w:rsidR="003D35F2" w:rsidRPr="001322A5">
        <w:rPr>
          <w:rFonts w:ascii="Times New Roman" w:hAnsi="Times New Roman" w:cs="Times New Roman"/>
        </w:rPr>
        <w:t>неинвазивным</w:t>
      </w:r>
      <w:proofErr w:type="spellEnd"/>
      <w:r w:rsidR="003D35F2" w:rsidRPr="001322A5">
        <w:rPr>
          <w:rFonts w:ascii="Times New Roman" w:hAnsi="Times New Roman" w:cs="Times New Roman"/>
        </w:rPr>
        <w:t xml:space="preserve"> путем </w:t>
      </w:r>
      <w:r w:rsidR="00186A9A" w:rsidRPr="001322A5">
        <w:rPr>
          <w:rFonts w:ascii="Times New Roman" w:hAnsi="Times New Roman" w:cs="Times New Roman"/>
        </w:rPr>
        <w:t xml:space="preserve">визуализировать </w:t>
      </w:r>
      <w:r w:rsidR="00BC65F5" w:rsidRPr="001322A5">
        <w:rPr>
          <w:rFonts w:ascii="Times New Roman" w:hAnsi="Times New Roman" w:cs="Times New Roman"/>
        </w:rPr>
        <w:t xml:space="preserve">и изучать </w:t>
      </w:r>
      <w:proofErr w:type="spellStart"/>
      <w:r w:rsidR="005C4958" w:rsidRPr="001322A5">
        <w:rPr>
          <w:rFonts w:ascii="Times New Roman" w:hAnsi="Times New Roman" w:cs="Times New Roman"/>
        </w:rPr>
        <w:t>ангио</w:t>
      </w:r>
      <w:r w:rsidR="00186A9A" w:rsidRPr="001322A5">
        <w:rPr>
          <w:rFonts w:ascii="Times New Roman" w:hAnsi="Times New Roman" w:cs="Times New Roman"/>
        </w:rPr>
        <w:t>архитектонику</w:t>
      </w:r>
      <w:proofErr w:type="spellEnd"/>
      <w:r w:rsidR="00186A9A" w:rsidRPr="001322A5">
        <w:rPr>
          <w:rFonts w:ascii="Times New Roman" w:hAnsi="Times New Roman" w:cs="Times New Roman"/>
        </w:rPr>
        <w:t xml:space="preserve"> </w:t>
      </w:r>
      <w:r w:rsidR="00F131C5" w:rsidRPr="001322A5">
        <w:rPr>
          <w:rFonts w:ascii="Times New Roman" w:hAnsi="Times New Roman" w:cs="Times New Roman"/>
        </w:rPr>
        <w:t>КМ</w:t>
      </w:r>
      <w:r w:rsidR="001322A5" w:rsidRPr="001322A5">
        <w:rPr>
          <w:rFonts w:ascii="Times New Roman" w:hAnsi="Times New Roman" w:cs="Times New Roman"/>
        </w:rPr>
        <w:t>,</w:t>
      </w:r>
      <w:r w:rsidR="00186A9A" w:rsidRPr="001322A5">
        <w:rPr>
          <w:rFonts w:ascii="Times New Roman" w:hAnsi="Times New Roman" w:cs="Times New Roman"/>
        </w:rPr>
        <w:t xml:space="preserve"> </w:t>
      </w:r>
      <w:r w:rsidR="001322A5" w:rsidRPr="001322A5">
        <w:rPr>
          <w:rFonts w:ascii="Times New Roman" w:hAnsi="Times New Roman" w:cs="Times New Roman"/>
        </w:rPr>
        <w:t xml:space="preserve">что может быть перспективным направлением исследования не только для диагностики </w:t>
      </w:r>
      <w:proofErr w:type="spellStart"/>
      <w:r w:rsidR="001322A5" w:rsidRPr="001322A5">
        <w:rPr>
          <w:rFonts w:ascii="Times New Roman" w:hAnsi="Times New Roman" w:cs="Times New Roman"/>
        </w:rPr>
        <w:t>меланоцитарных</w:t>
      </w:r>
      <w:proofErr w:type="spellEnd"/>
      <w:r w:rsidR="001322A5" w:rsidRPr="001322A5">
        <w:rPr>
          <w:rFonts w:ascii="Times New Roman" w:hAnsi="Times New Roman" w:cs="Times New Roman"/>
        </w:rPr>
        <w:t xml:space="preserve"> новообразований конъюнктивы, но и понимания особенностей процесса неоангиогенеза данных опухолей.</w:t>
      </w:r>
    </w:p>
    <w:p w14:paraId="7268165A" w14:textId="77777777" w:rsidR="001322A5" w:rsidRPr="00C94CE0" w:rsidRDefault="001322A5" w:rsidP="008E77A4">
      <w:pPr>
        <w:spacing w:line="360" w:lineRule="auto"/>
        <w:jc w:val="both"/>
        <w:rPr>
          <w:rFonts w:ascii="Times New Roman" w:hAnsi="Times New Roman" w:cs="Times New Roman"/>
        </w:rPr>
      </w:pPr>
    </w:p>
    <w:sectPr w:rsidR="001322A5" w:rsidRPr="00C94CE0" w:rsidSect="006D4F2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CF9"/>
    <w:rsid w:val="000E4694"/>
    <w:rsid w:val="001322A5"/>
    <w:rsid w:val="0014750B"/>
    <w:rsid w:val="0017045C"/>
    <w:rsid w:val="00186A9A"/>
    <w:rsid w:val="001E4E9C"/>
    <w:rsid w:val="001E54EA"/>
    <w:rsid w:val="001F42D3"/>
    <w:rsid w:val="0022192E"/>
    <w:rsid w:val="00246AE9"/>
    <w:rsid w:val="00262E7C"/>
    <w:rsid w:val="00266F2E"/>
    <w:rsid w:val="002C29E4"/>
    <w:rsid w:val="00332CF9"/>
    <w:rsid w:val="00377763"/>
    <w:rsid w:val="003D35F2"/>
    <w:rsid w:val="004A7336"/>
    <w:rsid w:val="004C5DB4"/>
    <w:rsid w:val="004D0072"/>
    <w:rsid w:val="004D4A64"/>
    <w:rsid w:val="004F4111"/>
    <w:rsid w:val="0050502E"/>
    <w:rsid w:val="0054546E"/>
    <w:rsid w:val="005B7A2B"/>
    <w:rsid w:val="005C4958"/>
    <w:rsid w:val="00622ECB"/>
    <w:rsid w:val="00640C6C"/>
    <w:rsid w:val="006660F4"/>
    <w:rsid w:val="00676FE9"/>
    <w:rsid w:val="00693F66"/>
    <w:rsid w:val="00697BB6"/>
    <w:rsid w:val="006D3B07"/>
    <w:rsid w:val="006D4F20"/>
    <w:rsid w:val="006D518F"/>
    <w:rsid w:val="00702FD5"/>
    <w:rsid w:val="007220F1"/>
    <w:rsid w:val="0080386D"/>
    <w:rsid w:val="00856B4C"/>
    <w:rsid w:val="00870C22"/>
    <w:rsid w:val="008A4882"/>
    <w:rsid w:val="008C6018"/>
    <w:rsid w:val="008E77A4"/>
    <w:rsid w:val="009236F7"/>
    <w:rsid w:val="0094729F"/>
    <w:rsid w:val="0096533D"/>
    <w:rsid w:val="009A40B4"/>
    <w:rsid w:val="009B33AB"/>
    <w:rsid w:val="00A120C0"/>
    <w:rsid w:val="00A664A2"/>
    <w:rsid w:val="00A8664B"/>
    <w:rsid w:val="00A873C9"/>
    <w:rsid w:val="00A9317D"/>
    <w:rsid w:val="00AA5D27"/>
    <w:rsid w:val="00AC6A84"/>
    <w:rsid w:val="00B200BE"/>
    <w:rsid w:val="00B26140"/>
    <w:rsid w:val="00BC65F5"/>
    <w:rsid w:val="00BD0CE6"/>
    <w:rsid w:val="00BF3D44"/>
    <w:rsid w:val="00C36D2A"/>
    <w:rsid w:val="00C94CE0"/>
    <w:rsid w:val="00CA76AA"/>
    <w:rsid w:val="00CC0D2A"/>
    <w:rsid w:val="00CF43DF"/>
    <w:rsid w:val="00D17EFD"/>
    <w:rsid w:val="00D56D33"/>
    <w:rsid w:val="00DA499D"/>
    <w:rsid w:val="00F131C5"/>
    <w:rsid w:val="00F534AB"/>
    <w:rsid w:val="00FC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35BAD"/>
  <w15:chartTrackingRefBased/>
  <w15:docId w15:val="{D9BDCE76-0A91-404A-BA46-5E8D3F0D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4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15</cp:revision>
  <dcterms:created xsi:type="dcterms:W3CDTF">2025-04-27T08:37:00Z</dcterms:created>
  <dcterms:modified xsi:type="dcterms:W3CDTF">2025-05-01T04:07:00Z</dcterms:modified>
</cp:coreProperties>
</file>